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1CC8" w14:textId="608CBA85" w:rsidR="0019699F" w:rsidRPr="00512D45" w:rsidRDefault="0019699F" w:rsidP="00DC1DA0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512D45">
        <w:rPr>
          <w:rFonts w:ascii="Times New Roman" w:hAnsi="Times New Roman" w:cs="Times New Roman"/>
          <w:b/>
          <w:bCs/>
          <w:lang w:val="en-GB"/>
        </w:rPr>
        <w:t>Mapping the Impossible: Journal for Fantasy Research House Style Sheet</w:t>
      </w:r>
    </w:p>
    <w:p w14:paraId="7F941FDD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</w:p>
    <w:p w14:paraId="78F2E7A1" w14:textId="11C0ED50" w:rsidR="0019699F" w:rsidRPr="00512D45" w:rsidRDefault="00454F1D" w:rsidP="00454F1D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Articles should:</w:t>
      </w:r>
    </w:p>
    <w:p w14:paraId="6CBD9DDD" w14:textId="52A7890C" w:rsidR="0019699F" w:rsidRPr="00512D45" w:rsidRDefault="00454F1D" w:rsidP="001969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</w:t>
      </w:r>
      <w:r w:rsidR="0019699F" w:rsidRPr="00512D45">
        <w:rPr>
          <w:rFonts w:ascii="Times New Roman" w:hAnsi="Times New Roman" w:cs="Times New Roman"/>
          <w:lang w:val="en-GB"/>
        </w:rPr>
        <w:t xml:space="preserve">e </w:t>
      </w:r>
      <w:r w:rsidR="00F9402F" w:rsidRPr="00512D45">
        <w:rPr>
          <w:rFonts w:ascii="Times New Roman" w:hAnsi="Times New Roman" w:cs="Times New Roman"/>
          <w:lang w:val="en-GB"/>
        </w:rPr>
        <w:t>3</w:t>
      </w:r>
      <w:r w:rsidR="0019699F" w:rsidRPr="00512D45">
        <w:rPr>
          <w:rFonts w:ascii="Times New Roman" w:hAnsi="Times New Roman" w:cs="Times New Roman"/>
          <w:lang w:val="en-GB"/>
        </w:rPr>
        <w:t>000-</w:t>
      </w:r>
      <w:r w:rsidR="00F9402F" w:rsidRPr="00512D45">
        <w:rPr>
          <w:rFonts w:ascii="Times New Roman" w:hAnsi="Times New Roman" w:cs="Times New Roman"/>
          <w:lang w:val="en-GB"/>
        </w:rPr>
        <w:t>5</w:t>
      </w:r>
      <w:r w:rsidR="0019699F" w:rsidRPr="00512D45">
        <w:rPr>
          <w:rFonts w:ascii="Times New Roman" w:hAnsi="Times New Roman" w:cs="Times New Roman"/>
          <w:lang w:val="en-GB"/>
        </w:rPr>
        <w:t>000 words</w:t>
      </w:r>
      <w:r w:rsidRPr="00512D45">
        <w:rPr>
          <w:rFonts w:ascii="Times New Roman" w:hAnsi="Times New Roman" w:cs="Times New Roman"/>
          <w:lang w:val="en-GB"/>
        </w:rPr>
        <w:t xml:space="preserve"> (including footnotes, but excluding the works cited list)</w:t>
      </w:r>
    </w:p>
    <w:p w14:paraId="1C13466D" w14:textId="77777777" w:rsidR="0019699F" w:rsidRPr="00512D45" w:rsidRDefault="0019699F" w:rsidP="0019699F">
      <w:pPr>
        <w:pStyle w:val="ListParagraph"/>
        <w:rPr>
          <w:rFonts w:ascii="Times New Roman" w:hAnsi="Times New Roman" w:cs="Times New Roman"/>
          <w:lang w:val="en-GB"/>
        </w:rPr>
      </w:pPr>
    </w:p>
    <w:p w14:paraId="4ED4C045" w14:textId="1EC557D0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  <w:proofErr w:type="spellStart"/>
      <w:r w:rsidRPr="00512D45">
        <w:rPr>
          <w:rFonts w:ascii="Times New Roman" w:hAnsi="Times New Roman" w:cs="Times New Roman"/>
          <w:lang w:val="en-GB"/>
        </w:rPr>
        <w:t>Bionotes</w:t>
      </w:r>
      <w:proofErr w:type="spellEnd"/>
      <w:r w:rsidR="005003F8" w:rsidRPr="00512D45">
        <w:rPr>
          <w:rFonts w:ascii="Times New Roman" w:hAnsi="Times New Roman" w:cs="Times New Roman"/>
          <w:lang w:val="en-GB"/>
        </w:rPr>
        <w:t xml:space="preserve"> should:</w:t>
      </w:r>
    </w:p>
    <w:p w14:paraId="16234E02" w14:textId="641D9A9E" w:rsidR="0019699F" w:rsidRPr="00512D45" w:rsidRDefault="00F9402F" w:rsidP="0019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Be u</w:t>
      </w:r>
      <w:r w:rsidR="0019699F" w:rsidRPr="00512D45">
        <w:rPr>
          <w:rFonts w:ascii="Times New Roman" w:hAnsi="Times New Roman" w:cs="Times New Roman"/>
          <w:lang w:val="en-GB"/>
        </w:rPr>
        <w:t>p to date</w:t>
      </w:r>
    </w:p>
    <w:p w14:paraId="3DD2A8F6" w14:textId="3E714369" w:rsidR="0019699F" w:rsidRPr="00512D45" w:rsidRDefault="00F9402F" w:rsidP="0019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Be w</w:t>
      </w:r>
      <w:r w:rsidR="0019699F" w:rsidRPr="00512D45">
        <w:rPr>
          <w:rFonts w:ascii="Times New Roman" w:hAnsi="Times New Roman" w:cs="Times New Roman"/>
          <w:lang w:val="en-GB"/>
        </w:rPr>
        <w:t>ritten in third person</w:t>
      </w:r>
    </w:p>
    <w:p w14:paraId="7DCC4FAE" w14:textId="60BCA85F" w:rsidR="0019699F" w:rsidRPr="00512D45" w:rsidRDefault="00F9402F" w:rsidP="0019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Be a maximum of</w:t>
      </w:r>
      <w:r w:rsidR="0019699F" w:rsidRPr="00512D45">
        <w:rPr>
          <w:rFonts w:ascii="Times New Roman" w:hAnsi="Times New Roman" w:cs="Times New Roman"/>
          <w:lang w:val="en-GB"/>
        </w:rPr>
        <w:t xml:space="preserve"> 100 words</w:t>
      </w:r>
    </w:p>
    <w:p w14:paraId="328270F3" w14:textId="1BA6D402" w:rsidR="0019699F" w:rsidRDefault="005003F8" w:rsidP="0019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</w:t>
      </w:r>
      <w:r w:rsidR="0019699F" w:rsidRPr="00512D45">
        <w:rPr>
          <w:rFonts w:ascii="Times New Roman" w:hAnsi="Times New Roman" w:cs="Times New Roman"/>
          <w:lang w:val="en-GB"/>
        </w:rPr>
        <w:t>nclude a university affiliation</w:t>
      </w:r>
      <w:r w:rsidR="00D84860" w:rsidRPr="00512D45">
        <w:rPr>
          <w:rFonts w:ascii="Times New Roman" w:hAnsi="Times New Roman" w:cs="Times New Roman"/>
          <w:lang w:val="en-GB"/>
        </w:rPr>
        <w:t xml:space="preserve"> (</w:t>
      </w:r>
      <w:r w:rsidR="00F9402F" w:rsidRPr="00512D45">
        <w:rPr>
          <w:rFonts w:ascii="Times New Roman" w:hAnsi="Times New Roman" w:cs="Times New Roman"/>
          <w:lang w:val="en-GB"/>
        </w:rPr>
        <w:t>either current or most recent</w:t>
      </w:r>
      <w:r w:rsidR="00D84860" w:rsidRPr="00512D45">
        <w:rPr>
          <w:rFonts w:ascii="Times New Roman" w:hAnsi="Times New Roman" w:cs="Times New Roman"/>
          <w:lang w:val="en-GB"/>
        </w:rPr>
        <w:t>)</w:t>
      </w:r>
    </w:p>
    <w:p w14:paraId="6A201848" w14:textId="70CC23B9" w:rsidR="00E27E9C" w:rsidRPr="00512D45" w:rsidRDefault="005234B0" w:rsidP="001969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E27E9C">
        <w:rPr>
          <w:rFonts w:ascii="Times New Roman" w:hAnsi="Times New Roman" w:cs="Times New Roman"/>
          <w:lang w:val="en-GB"/>
        </w:rPr>
        <w:t>o update your name and/or pronouns on a</w:t>
      </w:r>
      <w:r>
        <w:rPr>
          <w:rFonts w:ascii="Times New Roman" w:hAnsi="Times New Roman" w:cs="Times New Roman"/>
          <w:lang w:val="en-GB"/>
        </w:rPr>
        <w:t xml:space="preserve">n </w:t>
      </w:r>
      <w:r w:rsidR="00E27E9C">
        <w:rPr>
          <w:rFonts w:ascii="Times New Roman" w:hAnsi="Times New Roman" w:cs="Times New Roman"/>
          <w:lang w:val="en-GB"/>
        </w:rPr>
        <w:t>article after publication, email</w:t>
      </w:r>
      <w:r>
        <w:rPr>
          <w:rFonts w:ascii="Times New Roman" w:hAnsi="Times New Roman" w:cs="Times New Roman"/>
          <w:lang w:val="en-GB"/>
        </w:rPr>
        <w:t xml:space="preserve"> </w:t>
      </w:r>
      <w:r w:rsidRPr="005234B0">
        <w:rPr>
          <w:rFonts w:ascii="Times New Roman" w:hAnsi="Times New Roman" w:cs="Times New Roman"/>
          <w:lang w:val="en-GB"/>
        </w:rPr>
        <w:t>journal.for.fantasy@gmail.com</w:t>
      </w:r>
      <w:r>
        <w:rPr>
          <w:rFonts w:ascii="Times New Roman" w:hAnsi="Times New Roman" w:cs="Times New Roman"/>
          <w:lang w:val="en-GB"/>
        </w:rPr>
        <w:t>.</w:t>
      </w:r>
    </w:p>
    <w:p w14:paraId="795271A4" w14:textId="77777777" w:rsidR="0019699F" w:rsidRPr="00512D45" w:rsidRDefault="0019699F" w:rsidP="0019699F">
      <w:pPr>
        <w:ind w:left="360"/>
        <w:rPr>
          <w:rFonts w:ascii="Times New Roman" w:hAnsi="Times New Roman" w:cs="Times New Roman"/>
          <w:lang w:val="en-GB"/>
        </w:rPr>
      </w:pPr>
    </w:p>
    <w:p w14:paraId="68FDB9E3" w14:textId="1FF383C0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Abstracts</w:t>
      </w:r>
      <w:r w:rsidR="005003F8" w:rsidRPr="00512D45">
        <w:rPr>
          <w:rFonts w:ascii="Times New Roman" w:hAnsi="Times New Roman" w:cs="Times New Roman"/>
          <w:lang w:val="en-GB"/>
        </w:rPr>
        <w:t xml:space="preserve"> shoul</w:t>
      </w:r>
      <w:r w:rsidR="00F9402F" w:rsidRPr="00512D45">
        <w:rPr>
          <w:rFonts w:ascii="Times New Roman" w:hAnsi="Times New Roman" w:cs="Times New Roman"/>
          <w:lang w:val="en-GB"/>
        </w:rPr>
        <w:t>d</w:t>
      </w:r>
      <w:r w:rsidR="00D84860" w:rsidRPr="00512D45">
        <w:rPr>
          <w:rFonts w:ascii="Times New Roman" w:hAnsi="Times New Roman" w:cs="Times New Roman"/>
          <w:lang w:val="en-GB"/>
        </w:rPr>
        <w:t>:</w:t>
      </w:r>
    </w:p>
    <w:p w14:paraId="335A8649" w14:textId="43859687" w:rsidR="0019699F" w:rsidRPr="00512D45" w:rsidRDefault="00F9402F" w:rsidP="0019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Be a maximum of</w:t>
      </w:r>
      <w:r w:rsidR="0019699F" w:rsidRPr="00512D45">
        <w:rPr>
          <w:rFonts w:ascii="Times New Roman" w:hAnsi="Times New Roman" w:cs="Times New Roman"/>
          <w:lang w:val="en-GB"/>
        </w:rPr>
        <w:t xml:space="preserve"> 300 words</w:t>
      </w:r>
    </w:p>
    <w:p w14:paraId="19B10AA2" w14:textId="2E93F567" w:rsidR="0019699F" w:rsidRPr="00512D45" w:rsidRDefault="00F9402F" w:rsidP="0019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Be w</w:t>
      </w:r>
      <w:r w:rsidR="0019699F" w:rsidRPr="00512D45">
        <w:rPr>
          <w:rFonts w:ascii="Times New Roman" w:hAnsi="Times New Roman" w:cs="Times New Roman"/>
          <w:lang w:val="en-GB"/>
        </w:rPr>
        <w:t>ritten in first person</w:t>
      </w:r>
    </w:p>
    <w:p w14:paraId="7D3A49F4" w14:textId="065004FF" w:rsidR="00F9402F" w:rsidRPr="00512D45" w:rsidRDefault="00F9402F" w:rsidP="001969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Include up to five descriptive keywords</w:t>
      </w:r>
    </w:p>
    <w:p w14:paraId="1897DDAA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</w:p>
    <w:p w14:paraId="6699B70C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Spelling and Grammar</w:t>
      </w:r>
    </w:p>
    <w:p w14:paraId="3F15D344" w14:textId="46DC695A" w:rsidR="0019699F" w:rsidRPr="00512D45" w:rsidRDefault="00FD3B83" w:rsidP="00196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U</w:t>
      </w:r>
      <w:r w:rsidR="0019699F" w:rsidRPr="00512D45">
        <w:rPr>
          <w:rFonts w:ascii="Times New Roman" w:hAnsi="Times New Roman" w:cs="Times New Roman"/>
          <w:lang w:val="en-GB"/>
        </w:rPr>
        <w:t>se UK English unless quoting from a text</w:t>
      </w:r>
      <w:r w:rsidR="005003F8" w:rsidRPr="00512D45">
        <w:rPr>
          <w:rFonts w:ascii="Times New Roman" w:hAnsi="Times New Roman" w:cs="Times New Roman"/>
          <w:lang w:val="en-GB"/>
        </w:rPr>
        <w:t>, in which case the quote should preserve the spelling in the source material</w:t>
      </w:r>
      <w:r w:rsidR="005B2278" w:rsidRPr="00512D45">
        <w:rPr>
          <w:rFonts w:ascii="Times New Roman" w:hAnsi="Times New Roman" w:cs="Times New Roman"/>
          <w:lang w:val="en-GB"/>
        </w:rPr>
        <w:t>.</w:t>
      </w:r>
    </w:p>
    <w:p w14:paraId="06FC763E" w14:textId="1ADCD76F" w:rsidR="0019699F" w:rsidRPr="00512D45" w:rsidRDefault="00F9402F" w:rsidP="0083689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If you</w:t>
      </w:r>
      <w:r w:rsidR="00087769" w:rsidRPr="00512D45">
        <w:rPr>
          <w:rFonts w:ascii="Times New Roman" w:hAnsi="Times New Roman" w:cs="Times New Roman"/>
          <w:lang w:val="en-GB"/>
        </w:rPr>
        <w:t>r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83689D" w:rsidRPr="00512D45">
        <w:rPr>
          <w:rFonts w:ascii="Times New Roman" w:hAnsi="Times New Roman" w:cs="Times New Roman"/>
          <w:lang w:val="en-GB"/>
        </w:rPr>
        <w:t xml:space="preserve">word processing program </w:t>
      </w:r>
      <w:r w:rsidR="00087769" w:rsidRPr="00512D45">
        <w:rPr>
          <w:rFonts w:ascii="Times New Roman" w:hAnsi="Times New Roman" w:cs="Times New Roman"/>
          <w:lang w:val="en-GB"/>
        </w:rPr>
        <w:t>has</w:t>
      </w:r>
      <w:r w:rsidR="0083689D" w:rsidRPr="00512D45">
        <w:rPr>
          <w:rFonts w:ascii="Times New Roman" w:hAnsi="Times New Roman" w:cs="Times New Roman"/>
          <w:lang w:val="en-GB"/>
        </w:rPr>
        <w:t xml:space="preserve"> a language setting, </w:t>
      </w:r>
      <w:r w:rsidR="0019699F" w:rsidRPr="00512D45">
        <w:rPr>
          <w:rFonts w:ascii="Times New Roman" w:hAnsi="Times New Roman" w:cs="Times New Roman"/>
          <w:lang w:val="en-GB"/>
        </w:rPr>
        <w:t xml:space="preserve">please select all </w:t>
      </w:r>
      <w:r w:rsidR="00087769" w:rsidRPr="00512D45">
        <w:rPr>
          <w:rFonts w:ascii="Times New Roman" w:hAnsi="Times New Roman" w:cs="Times New Roman"/>
          <w:lang w:val="en-GB"/>
        </w:rPr>
        <w:t xml:space="preserve">of your text </w:t>
      </w:r>
      <w:r w:rsidR="0019699F" w:rsidRPr="00512D45">
        <w:rPr>
          <w:rFonts w:ascii="Times New Roman" w:hAnsi="Times New Roman" w:cs="Times New Roman"/>
          <w:lang w:val="en-GB"/>
        </w:rPr>
        <w:t xml:space="preserve">and change the </w:t>
      </w:r>
      <w:r w:rsidR="00087769" w:rsidRPr="00512D45">
        <w:rPr>
          <w:rFonts w:ascii="Times New Roman" w:hAnsi="Times New Roman" w:cs="Times New Roman"/>
          <w:lang w:val="en-GB"/>
        </w:rPr>
        <w:t xml:space="preserve">document’s </w:t>
      </w:r>
      <w:r w:rsidR="0019699F" w:rsidRPr="00512D45">
        <w:rPr>
          <w:rFonts w:ascii="Times New Roman" w:hAnsi="Times New Roman" w:cs="Times New Roman"/>
          <w:lang w:val="en-GB"/>
        </w:rPr>
        <w:t>language to UK English.</w:t>
      </w:r>
    </w:p>
    <w:p w14:paraId="68F77B3C" w14:textId="77777777" w:rsidR="00833AB3" w:rsidRPr="00512D45" w:rsidRDefault="0019699F" w:rsidP="00833A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Pay careful attention to character spellings, author spellings, and non-English words.</w:t>
      </w:r>
      <w:r w:rsidR="00005DA5" w:rsidRPr="00512D45">
        <w:rPr>
          <w:rFonts w:ascii="Times New Roman" w:hAnsi="Times New Roman" w:cs="Times New Roman"/>
          <w:lang w:val="en-GB"/>
        </w:rPr>
        <w:t xml:space="preserve"> Ensure that you use appropriate diacritics.</w:t>
      </w:r>
    </w:p>
    <w:p w14:paraId="7009FB9E" w14:textId="389C5A21" w:rsidR="00833AB3" w:rsidRPr="00512D45" w:rsidRDefault="00833AB3" w:rsidP="00833AB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Names should be </w:t>
      </w:r>
      <w:r w:rsidR="00087769" w:rsidRPr="00512D45">
        <w:rPr>
          <w:rFonts w:ascii="Times New Roman" w:hAnsi="Times New Roman" w:cs="Times New Roman"/>
          <w:lang w:val="en-GB"/>
        </w:rPr>
        <w:t>written</w:t>
      </w:r>
      <w:r w:rsidRPr="00512D45">
        <w:rPr>
          <w:rFonts w:ascii="Times New Roman" w:hAnsi="Times New Roman" w:cs="Times New Roman"/>
          <w:lang w:val="en-GB"/>
        </w:rPr>
        <w:t xml:space="preserve"> in the order that is traditional to the language or culture from which they originate, unless a person is better known for their name appearing in an alternate order.</w:t>
      </w:r>
    </w:p>
    <w:p w14:paraId="0060FC9F" w14:textId="1091E1D7" w:rsidR="0019699F" w:rsidRPr="00512D45" w:rsidRDefault="00543CF9" w:rsidP="00196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Our preference is for </w:t>
      </w:r>
      <w:r w:rsidR="005B2278" w:rsidRPr="00512D45">
        <w:rPr>
          <w:rFonts w:ascii="Times New Roman" w:hAnsi="Times New Roman" w:cs="Times New Roman"/>
          <w:lang w:val="en-GB"/>
        </w:rPr>
        <w:t>n</w:t>
      </w:r>
      <w:r w:rsidR="0019699F" w:rsidRPr="00512D45">
        <w:rPr>
          <w:rFonts w:ascii="Times New Roman" w:hAnsi="Times New Roman" w:cs="Times New Roman"/>
          <w:lang w:val="en-GB"/>
        </w:rPr>
        <w:t>on-English words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E55582" w:rsidRPr="00512D45">
        <w:rPr>
          <w:rFonts w:ascii="Times New Roman" w:hAnsi="Times New Roman" w:cs="Times New Roman"/>
          <w:lang w:val="en-GB"/>
        </w:rPr>
        <w:t>without</w:t>
      </w:r>
      <w:r w:rsidR="00277EFA" w:rsidRPr="00512D45">
        <w:rPr>
          <w:rFonts w:ascii="Times New Roman" w:hAnsi="Times New Roman" w:cs="Times New Roman"/>
          <w:lang w:val="en-GB"/>
        </w:rPr>
        <w:t xml:space="preserve"> a standard use in </w:t>
      </w:r>
      <w:r w:rsidR="00E55582" w:rsidRPr="00512D45">
        <w:rPr>
          <w:rFonts w:ascii="Times New Roman" w:hAnsi="Times New Roman" w:cs="Times New Roman"/>
          <w:lang w:val="en-GB"/>
        </w:rPr>
        <w:t xml:space="preserve">English </w:t>
      </w:r>
      <w:r w:rsidRPr="00512D45">
        <w:rPr>
          <w:rFonts w:ascii="Times New Roman" w:hAnsi="Times New Roman" w:cs="Times New Roman"/>
          <w:lang w:val="en-GB"/>
        </w:rPr>
        <w:t xml:space="preserve">to be italicised, </w:t>
      </w:r>
      <w:r w:rsidR="008B43A5" w:rsidRPr="00512D45">
        <w:rPr>
          <w:rFonts w:ascii="Times New Roman" w:hAnsi="Times New Roman" w:cs="Times New Roman"/>
          <w:lang w:val="en-GB"/>
        </w:rPr>
        <w:t>particularly</w:t>
      </w:r>
      <w:r w:rsidRPr="00512D45">
        <w:rPr>
          <w:rFonts w:ascii="Times New Roman" w:hAnsi="Times New Roman" w:cs="Times New Roman"/>
          <w:lang w:val="en-GB"/>
        </w:rPr>
        <w:t xml:space="preserve"> if </w:t>
      </w:r>
      <w:r w:rsidR="009F3405" w:rsidRPr="00512D45">
        <w:rPr>
          <w:rFonts w:ascii="Times New Roman" w:hAnsi="Times New Roman" w:cs="Times New Roman"/>
          <w:lang w:val="en-GB"/>
        </w:rPr>
        <w:t>parts of the word may be confused for</w:t>
      </w:r>
      <w:r w:rsidRPr="00512D45">
        <w:rPr>
          <w:rFonts w:ascii="Times New Roman" w:hAnsi="Times New Roman" w:cs="Times New Roman"/>
          <w:lang w:val="en-GB"/>
        </w:rPr>
        <w:t xml:space="preserve"> English </w:t>
      </w:r>
      <w:r w:rsidR="009F3405" w:rsidRPr="00512D45">
        <w:rPr>
          <w:rFonts w:ascii="Times New Roman" w:hAnsi="Times New Roman" w:cs="Times New Roman"/>
          <w:lang w:val="en-GB"/>
        </w:rPr>
        <w:t>words</w:t>
      </w:r>
      <w:r w:rsidRPr="00512D45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Pr="00512D45">
        <w:rPr>
          <w:rFonts w:ascii="Times New Roman" w:hAnsi="Times New Roman" w:cs="Times New Roman"/>
          <w:lang w:val="en-GB"/>
        </w:rPr>
        <w:t>e.g.</w:t>
      </w:r>
      <w:proofErr w:type="gramEnd"/>
      <w:r w:rsidRPr="00512D45">
        <w:rPr>
          <w:rFonts w:ascii="Times New Roman" w:hAnsi="Times New Roman" w:cs="Times New Roman"/>
          <w:lang w:val="en-GB"/>
        </w:rPr>
        <w:t xml:space="preserve"> </w:t>
      </w:r>
      <w:r w:rsidRPr="00512D45">
        <w:rPr>
          <w:rFonts w:ascii="Times New Roman" w:hAnsi="Times New Roman" w:cs="Times New Roman"/>
          <w:i/>
          <w:iCs/>
          <w:lang w:val="en-GB"/>
        </w:rPr>
        <w:t>a priori</w:t>
      </w:r>
      <w:r w:rsidRPr="00512D45">
        <w:rPr>
          <w:rFonts w:ascii="Times New Roman" w:hAnsi="Times New Roman" w:cs="Times New Roman"/>
          <w:lang w:val="en-GB"/>
        </w:rPr>
        <w:t xml:space="preserve">. However, </w:t>
      </w:r>
      <w:r w:rsidR="00277EFA" w:rsidRPr="00512D45">
        <w:rPr>
          <w:rFonts w:ascii="Times New Roman" w:hAnsi="Times New Roman" w:cs="Times New Roman"/>
          <w:lang w:val="en-GB"/>
        </w:rPr>
        <w:t xml:space="preserve">if an author </w:t>
      </w:r>
      <w:r w:rsidR="00E55582" w:rsidRPr="00512D45">
        <w:rPr>
          <w:rFonts w:ascii="Times New Roman" w:hAnsi="Times New Roman" w:cs="Times New Roman"/>
          <w:lang w:val="en-GB"/>
        </w:rPr>
        <w:t>prefers</w:t>
      </w:r>
      <w:r w:rsidR="00277EFA" w:rsidRPr="00512D45">
        <w:rPr>
          <w:rFonts w:ascii="Times New Roman" w:hAnsi="Times New Roman" w:cs="Times New Roman"/>
          <w:lang w:val="en-GB"/>
        </w:rPr>
        <w:t xml:space="preserve"> </w:t>
      </w:r>
      <w:r w:rsidR="008B43A5" w:rsidRPr="00512D45">
        <w:rPr>
          <w:rFonts w:ascii="Times New Roman" w:hAnsi="Times New Roman" w:cs="Times New Roman"/>
          <w:lang w:val="en-GB"/>
        </w:rPr>
        <w:t xml:space="preserve">the practice of </w:t>
      </w:r>
      <w:r w:rsidR="00277EFA" w:rsidRPr="00512D45">
        <w:rPr>
          <w:rFonts w:ascii="Times New Roman" w:hAnsi="Times New Roman" w:cs="Times New Roman"/>
          <w:lang w:val="en-GB"/>
        </w:rPr>
        <w:t xml:space="preserve">not italicising, </w:t>
      </w:r>
      <w:r w:rsidR="00833AB3" w:rsidRPr="00512D45">
        <w:rPr>
          <w:rFonts w:ascii="Times New Roman" w:hAnsi="Times New Roman" w:cs="Times New Roman"/>
          <w:lang w:val="en-GB"/>
        </w:rPr>
        <w:t>they may raise this with their editor</w:t>
      </w:r>
      <w:r w:rsidR="00277EFA" w:rsidRPr="00512D45">
        <w:rPr>
          <w:rFonts w:ascii="Times New Roman" w:hAnsi="Times New Roman" w:cs="Times New Roman"/>
          <w:lang w:val="en-GB"/>
        </w:rPr>
        <w:t>.</w:t>
      </w:r>
    </w:p>
    <w:p w14:paraId="5C0D126D" w14:textId="552BF5C8" w:rsidR="0019699F" w:rsidRPr="00512D45" w:rsidRDefault="0019699F" w:rsidP="001969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Use </w:t>
      </w:r>
      <w:r w:rsidR="00A51B03" w:rsidRPr="00512D45">
        <w:rPr>
          <w:rFonts w:ascii="Times New Roman" w:hAnsi="Times New Roman" w:cs="Times New Roman"/>
          <w:lang w:val="en-GB"/>
        </w:rPr>
        <w:t xml:space="preserve">singular </w:t>
      </w:r>
      <w:r w:rsidRPr="00512D45">
        <w:rPr>
          <w:rFonts w:ascii="Times New Roman" w:hAnsi="Times New Roman" w:cs="Times New Roman"/>
          <w:lang w:val="en-GB"/>
        </w:rPr>
        <w:t>“they” instead of “he or she</w:t>
      </w:r>
      <w:r w:rsidR="00DC1DA0" w:rsidRPr="00512D45">
        <w:rPr>
          <w:rFonts w:ascii="Times New Roman" w:hAnsi="Times New Roman" w:cs="Times New Roman"/>
          <w:lang w:val="en-GB"/>
        </w:rPr>
        <w:t>”</w:t>
      </w:r>
    </w:p>
    <w:p w14:paraId="3E12C413" w14:textId="77777777" w:rsidR="00087769" w:rsidRPr="00512D45" w:rsidRDefault="0019699F" w:rsidP="00AA653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Acronyms must be spelled out in its first use with the acronym in </w:t>
      </w:r>
      <w:r w:rsidR="00087769" w:rsidRPr="00512D45">
        <w:rPr>
          <w:rFonts w:ascii="Times New Roman" w:hAnsi="Times New Roman" w:cs="Times New Roman"/>
          <w:lang w:val="en-GB"/>
        </w:rPr>
        <w:t xml:space="preserve">round </w:t>
      </w:r>
      <w:r w:rsidRPr="00512D45">
        <w:rPr>
          <w:rFonts w:ascii="Times New Roman" w:hAnsi="Times New Roman" w:cs="Times New Roman"/>
          <w:lang w:val="en-GB"/>
        </w:rPr>
        <w:t>brackets.</w:t>
      </w:r>
    </w:p>
    <w:p w14:paraId="367EBB29" w14:textId="1B4841D8" w:rsidR="0019699F" w:rsidRPr="00512D45" w:rsidRDefault="0019699F" w:rsidP="00AA653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Abbreviations and contractions should be written out in full. This includes Latin abbreviations.</w:t>
      </w:r>
    </w:p>
    <w:p w14:paraId="5569C141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</w:p>
    <w:p w14:paraId="31941C74" w14:textId="3D8EF004" w:rsidR="0019699F" w:rsidRPr="00512D45" w:rsidRDefault="00087769" w:rsidP="0019699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Punctuation</w:t>
      </w:r>
    </w:p>
    <w:p w14:paraId="7D7E4A4D" w14:textId="77777777" w:rsidR="00087769" w:rsidRPr="00512D45" w:rsidRDefault="00087769" w:rsidP="000877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Please use the Oxford comma.</w:t>
      </w:r>
    </w:p>
    <w:p w14:paraId="05969928" w14:textId="17C7380D" w:rsidR="00087769" w:rsidRPr="00512D45" w:rsidRDefault="00087769" w:rsidP="000877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Please use </w:t>
      </w:r>
      <w:proofErr w:type="spellStart"/>
      <w:r w:rsidRPr="00512D45">
        <w:rPr>
          <w:rFonts w:ascii="Times New Roman" w:hAnsi="Times New Roman" w:cs="Times New Roman"/>
          <w:lang w:val="en-GB"/>
        </w:rPr>
        <w:t>en</w:t>
      </w:r>
      <w:proofErr w:type="spellEnd"/>
      <w:r w:rsidRPr="00512D45">
        <w:rPr>
          <w:rFonts w:ascii="Times New Roman" w:hAnsi="Times New Roman" w:cs="Times New Roman"/>
          <w:lang w:val="en-GB"/>
        </w:rPr>
        <w:t xml:space="preserve"> dashes (–) to show ranges of numbers and hyphens (-) to join words together.</w:t>
      </w:r>
    </w:p>
    <w:p w14:paraId="50BE0F95" w14:textId="7333E369" w:rsidR="00087769" w:rsidRPr="00512D45" w:rsidRDefault="000F6BA2" w:rsidP="000877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There should only be a s</w:t>
      </w:r>
      <w:r w:rsidR="00087769" w:rsidRPr="00512D45">
        <w:rPr>
          <w:rFonts w:ascii="Times New Roman" w:hAnsi="Times New Roman" w:cs="Times New Roman"/>
          <w:lang w:val="en-GB"/>
        </w:rPr>
        <w:t>ingle space between sentences.</w:t>
      </w:r>
    </w:p>
    <w:p w14:paraId="2C489197" w14:textId="795D2663" w:rsidR="0019699F" w:rsidRPr="00512D45" w:rsidRDefault="009B76CC" w:rsidP="001969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L</w:t>
      </w:r>
      <w:r w:rsidR="0019699F" w:rsidRPr="00512D45">
        <w:rPr>
          <w:rFonts w:ascii="Times New Roman" w:hAnsi="Times New Roman" w:cs="Times New Roman"/>
          <w:lang w:val="en-GB"/>
        </w:rPr>
        <w:t>onger works</w:t>
      </w:r>
      <w:r w:rsidR="00D84860" w:rsidRPr="00512D45">
        <w:rPr>
          <w:rFonts w:ascii="Times New Roman" w:hAnsi="Times New Roman" w:cs="Times New Roman"/>
          <w:lang w:val="en-GB"/>
        </w:rPr>
        <w:t xml:space="preserve"> </w:t>
      </w:r>
      <w:r w:rsidR="0019699F" w:rsidRPr="00512D45">
        <w:rPr>
          <w:rFonts w:ascii="Times New Roman" w:hAnsi="Times New Roman" w:cs="Times New Roman"/>
          <w:lang w:val="en-GB"/>
        </w:rPr>
        <w:t xml:space="preserve">such as books, plays, series titles, </w:t>
      </w:r>
      <w:r w:rsidRPr="00512D45">
        <w:rPr>
          <w:rFonts w:ascii="Times New Roman" w:hAnsi="Times New Roman" w:cs="Times New Roman"/>
          <w:lang w:val="en-GB"/>
        </w:rPr>
        <w:t xml:space="preserve">and </w:t>
      </w:r>
      <w:r w:rsidR="0019699F" w:rsidRPr="00512D45">
        <w:rPr>
          <w:rFonts w:ascii="Times New Roman" w:hAnsi="Times New Roman" w:cs="Times New Roman"/>
          <w:lang w:val="en-GB"/>
        </w:rPr>
        <w:t>conferences</w:t>
      </w:r>
      <w:r w:rsidRPr="00512D45">
        <w:rPr>
          <w:rFonts w:ascii="Times New Roman" w:hAnsi="Times New Roman" w:cs="Times New Roman"/>
          <w:lang w:val="en-GB"/>
        </w:rPr>
        <w:t xml:space="preserve"> should be italicised</w:t>
      </w:r>
    </w:p>
    <w:p w14:paraId="4AF4DF3D" w14:textId="787013DA" w:rsidR="0019699F" w:rsidRPr="00512D45" w:rsidRDefault="009B76CC" w:rsidP="001969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Q</w:t>
      </w:r>
      <w:r w:rsidR="0019699F" w:rsidRPr="00512D45">
        <w:rPr>
          <w:rFonts w:ascii="Times New Roman" w:hAnsi="Times New Roman" w:cs="Times New Roman"/>
          <w:lang w:val="en-GB"/>
        </w:rPr>
        <w:t>uotations and titles of short works</w:t>
      </w:r>
      <w:r w:rsidR="00A51B03" w:rsidRPr="00512D45">
        <w:rPr>
          <w:rFonts w:ascii="Times New Roman" w:hAnsi="Times New Roman" w:cs="Times New Roman"/>
          <w:lang w:val="en-GB"/>
        </w:rPr>
        <w:t xml:space="preserve"> </w:t>
      </w:r>
      <w:r w:rsidR="0019699F" w:rsidRPr="00512D45">
        <w:rPr>
          <w:rFonts w:ascii="Times New Roman" w:hAnsi="Times New Roman" w:cs="Times New Roman"/>
          <w:lang w:val="en-GB"/>
        </w:rPr>
        <w:t xml:space="preserve">(short stories, scenes, poems, chapters, articles, panel titles, </w:t>
      </w:r>
      <w:r w:rsidR="00A51B03" w:rsidRPr="00512D45">
        <w:rPr>
          <w:rFonts w:ascii="Times New Roman" w:hAnsi="Times New Roman" w:cs="Times New Roman"/>
          <w:lang w:val="en-GB"/>
        </w:rPr>
        <w:t>episodes</w:t>
      </w:r>
      <w:r w:rsidR="0019699F" w:rsidRPr="00512D45">
        <w:rPr>
          <w:rFonts w:ascii="Times New Roman" w:hAnsi="Times New Roman" w:cs="Times New Roman"/>
          <w:lang w:val="en-GB"/>
        </w:rPr>
        <w:t>)</w:t>
      </w:r>
      <w:r w:rsidRPr="00512D45">
        <w:rPr>
          <w:rFonts w:ascii="Times New Roman" w:hAnsi="Times New Roman" w:cs="Times New Roman"/>
          <w:lang w:val="en-GB"/>
        </w:rPr>
        <w:t xml:space="preserve"> should be put in double quotes </w:t>
      </w:r>
      <w:proofErr w:type="gramStart"/>
      <w:r w:rsidRPr="00512D45">
        <w:rPr>
          <w:rFonts w:ascii="Times New Roman" w:hAnsi="Times New Roman" w:cs="Times New Roman"/>
          <w:lang w:val="en-GB"/>
        </w:rPr>
        <w:t>“ ”</w:t>
      </w:r>
      <w:proofErr w:type="gramEnd"/>
    </w:p>
    <w:p w14:paraId="2FF26437" w14:textId="179A4EA6" w:rsidR="0019699F" w:rsidRPr="00512D45" w:rsidRDefault="009B76CC" w:rsidP="001969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lastRenderedPageBreak/>
        <w:t>W</w:t>
      </w:r>
      <w:r w:rsidR="0019699F" w:rsidRPr="00512D45">
        <w:rPr>
          <w:rFonts w:ascii="Times New Roman" w:hAnsi="Times New Roman" w:cs="Times New Roman"/>
          <w:lang w:val="en-GB"/>
        </w:rPr>
        <w:t>ords that are not in quotations (i.e. when using for emphasis)</w:t>
      </w:r>
      <w:r w:rsidRPr="00512D45">
        <w:rPr>
          <w:rFonts w:ascii="Times New Roman" w:hAnsi="Times New Roman" w:cs="Times New Roman"/>
          <w:lang w:val="en-GB"/>
        </w:rPr>
        <w:t xml:space="preserve"> and quotes within quotes should be put in single quotes </w:t>
      </w:r>
      <w:proofErr w:type="gramStart"/>
      <w:r w:rsidRPr="00512D45">
        <w:rPr>
          <w:rFonts w:ascii="Times New Roman" w:hAnsi="Times New Roman" w:cs="Times New Roman"/>
          <w:lang w:val="en-GB"/>
        </w:rPr>
        <w:t>‘ ’</w:t>
      </w:r>
      <w:proofErr w:type="gramEnd"/>
    </w:p>
    <w:p w14:paraId="334079BB" w14:textId="3E13802E" w:rsidR="009B76CC" w:rsidRPr="00512D45" w:rsidRDefault="009B76CC" w:rsidP="009B76C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L</w:t>
      </w:r>
      <w:r w:rsidR="0019699F" w:rsidRPr="00512D45">
        <w:rPr>
          <w:rFonts w:ascii="Times New Roman" w:hAnsi="Times New Roman" w:cs="Times New Roman"/>
          <w:lang w:val="en-GB"/>
        </w:rPr>
        <w:t>onger quotations (40+ words), dialogue, and poetry lines of 4 or more</w:t>
      </w:r>
      <w:r w:rsidRPr="00512D45">
        <w:rPr>
          <w:rFonts w:ascii="Times New Roman" w:hAnsi="Times New Roman" w:cs="Times New Roman"/>
          <w:lang w:val="en-GB"/>
        </w:rPr>
        <w:t xml:space="preserve"> should be put in a block quote.</w:t>
      </w:r>
      <w:r w:rsidR="00A51B03" w:rsidRPr="00512D45">
        <w:rPr>
          <w:rFonts w:ascii="Times New Roman" w:hAnsi="Times New Roman" w:cs="Times New Roman"/>
          <w:lang w:val="en-GB"/>
        </w:rPr>
        <w:t xml:space="preserve"> </w:t>
      </w:r>
      <w:r w:rsidR="0019699F" w:rsidRPr="00512D45">
        <w:rPr>
          <w:rFonts w:ascii="Times New Roman" w:hAnsi="Times New Roman" w:cs="Times New Roman"/>
          <w:lang w:val="en-GB"/>
        </w:rPr>
        <w:t>Block quotes should be double indented on the left-hand side</w:t>
      </w:r>
      <w:r w:rsidRPr="00512D45">
        <w:rPr>
          <w:rFonts w:ascii="Times New Roman" w:hAnsi="Times New Roman" w:cs="Times New Roman"/>
          <w:lang w:val="en-GB"/>
        </w:rPr>
        <w:t>. Quotes within quotes used in a blockquote should be put in double quotes</w:t>
      </w:r>
    </w:p>
    <w:p w14:paraId="28DB3ECC" w14:textId="1A1604E0" w:rsidR="000B1F48" w:rsidRPr="00512D45" w:rsidRDefault="000B1F48" w:rsidP="003437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Please ensure that all single and double quote marks are curved </w:t>
      </w:r>
      <w:proofErr w:type="gramStart"/>
      <w:r w:rsidRPr="00512D45">
        <w:rPr>
          <w:rFonts w:ascii="Times New Roman" w:hAnsi="Times New Roman" w:cs="Times New Roman"/>
          <w:lang w:val="en-GB"/>
        </w:rPr>
        <w:t>(“ and</w:t>
      </w:r>
      <w:proofErr w:type="gramEnd"/>
      <w:r w:rsidRPr="00512D45">
        <w:rPr>
          <w:rFonts w:ascii="Times New Roman" w:hAnsi="Times New Roman" w:cs="Times New Roman"/>
          <w:lang w:val="en-GB"/>
        </w:rPr>
        <w:t xml:space="preserve"> ‘) rather than straight (</w:t>
      </w:r>
      <w:r w:rsidRPr="00512D45">
        <w:rPr>
          <w:rFonts w:ascii="Times New Roman" w:hAnsi="Times New Roman" w:cs="Times New Roman"/>
        </w:rPr>
        <w:t>" and ')</w:t>
      </w:r>
    </w:p>
    <w:p w14:paraId="0E49E3BA" w14:textId="6F479991" w:rsidR="0034374E" w:rsidRPr="00512D45" w:rsidRDefault="0034374E" w:rsidP="003437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If there are italics or similar in the original quote, do not add “original emphasis” to the citation. However, if you have added italics, add “emphasis mine” to the in-text citation.</w:t>
      </w:r>
    </w:p>
    <w:p w14:paraId="43B20746" w14:textId="77777777" w:rsidR="0034374E" w:rsidRPr="00512D45" w:rsidRDefault="0034374E" w:rsidP="003437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Use square brackets around ellipses if the omission is your own and not original in the text.</w:t>
      </w:r>
    </w:p>
    <w:p w14:paraId="0C7EDAFE" w14:textId="50E977AB" w:rsidR="0019699F" w:rsidRPr="00512D45" w:rsidRDefault="0019699F" w:rsidP="001969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Commas and full stops come inside the quote mark. All other punctuation marks go outside.</w:t>
      </w:r>
    </w:p>
    <w:p w14:paraId="27A0B70F" w14:textId="77777777" w:rsidR="003A474B" w:rsidRPr="00512D45" w:rsidRDefault="003A474B" w:rsidP="003A474B">
      <w:pPr>
        <w:ind w:left="360"/>
        <w:rPr>
          <w:rFonts w:ascii="Times New Roman" w:hAnsi="Times New Roman" w:cs="Times New Roman"/>
          <w:lang w:val="en-GB"/>
        </w:rPr>
      </w:pPr>
    </w:p>
    <w:p w14:paraId="3D1E09BD" w14:textId="421836EC" w:rsidR="003A474B" w:rsidRPr="00512D45" w:rsidRDefault="003A474B" w:rsidP="003A474B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Numbers</w:t>
      </w:r>
    </w:p>
    <w:p w14:paraId="44687B9D" w14:textId="1348DD99" w:rsidR="003A474B" w:rsidRPr="00512D45" w:rsidRDefault="003A474B" w:rsidP="003A47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Unless they are referring to data or dates, any number under 100 should be spelt out in words, including centuries.</w:t>
      </w:r>
    </w:p>
    <w:p w14:paraId="7D43019C" w14:textId="58DD54C2" w:rsidR="003A474B" w:rsidRPr="00512D45" w:rsidRDefault="003A474B" w:rsidP="003A47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Dates should be written as month year or date month year, e.g., February 1954 or 2 February 1954</w:t>
      </w:r>
    </w:p>
    <w:p w14:paraId="0EA1BE7A" w14:textId="1FC9A176" w:rsidR="003A474B" w:rsidRPr="00512D45" w:rsidRDefault="003A474B" w:rsidP="003A47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The full year should be written out, e.g., 1950-1954, not 1950-54 or 1950-4</w:t>
      </w:r>
    </w:p>
    <w:p w14:paraId="385730BF" w14:textId="1543F1DA" w:rsidR="003A474B" w:rsidRPr="00512D45" w:rsidRDefault="003A474B" w:rsidP="003A47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If a series is ongoing, please use a lower-case “present” for the end of the year range, e.g., (2005-present)</w:t>
      </w:r>
    </w:p>
    <w:p w14:paraId="210589A8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</w:p>
    <w:p w14:paraId="1F34B15B" w14:textId="70E55A7A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References</w:t>
      </w:r>
    </w:p>
    <w:p w14:paraId="0A16BF50" w14:textId="066AFB80" w:rsidR="002070FF" w:rsidRPr="00512D45" w:rsidRDefault="002070FF" w:rsidP="002070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Please use MLA 8 for references. Refer to our cheat sheet if </w:t>
      </w:r>
      <w:r w:rsidR="00087769" w:rsidRPr="00512D45">
        <w:rPr>
          <w:rFonts w:ascii="Times New Roman" w:hAnsi="Times New Roman" w:cs="Times New Roman"/>
          <w:lang w:val="en-GB"/>
        </w:rPr>
        <w:t>needed</w:t>
      </w:r>
      <w:r w:rsidRPr="00512D45">
        <w:rPr>
          <w:rFonts w:ascii="Times New Roman" w:hAnsi="Times New Roman" w:cs="Times New Roman"/>
          <w:lang w:val="en-GB"/>
        </w:rPr>
        <w:t>.</w:t>
      </w:r>
    </w:p>
    <w:p w14:paraId="6F631662" w14:textId="792FC5BE" w:rsidR="0019699F" w:rsidRPr="00512D45" w:rsidRDefault="00087769" w:rsidP="001969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D</w:t>
      </w:r>
      <w:r w:rsidR="0019699F" w:rsidRPr="00512D45">
        <w:rPr>
          <w:rFonts w:ascii="Times New Roman" w:hAnsi="Times New Roman" w:cs="Times New Roman"/>
          <w:lang w:val="en-GB"/>
        </w:rPr>
        <w:t>o not use a programmed citation function.</w:t>
      </w:r>
      <w:r w:rsidRPr="00512D45">
        <w:rPr>
          <w:rFonts w:ascii="Times New Roman" w:hAnsi="Times New Roman" w:cs="Times New Roman"/>
          <w:lang w:val="en-GB"/>
        </w:rPr>
        <w:t xml:space="preserve"> All of your citations should be static.</w:t>
      </w:r>
    </w:p>
    <w:p w14:paraId="21136754" w14:textId="2A97976A" w:rsidR="0019699F" w:rsidRPr="00512D45" w:rsidRDefault="0019699F" w:rsidP="001969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Use endnotes</w:t>
      </w:r>
      <w:r w:rsidR="001F64EC" w:rsidRPr="00512D45">
        <w:rPr>
          <w:rFonts w:ascii="Times New Roman" w:hAnsi="Times New Roman" w:cs="Times New Roman"/>
          <w:lang w:val="en-GB"/>
        </w:rPr>
        <w:t xml:space="preserve"> for </w:t>
      </w:r>
      <w:r w:rsidRPr="00512D45">
        <w:rPr>
          <w:rFonts w:ascii="Times New Roman" w:hAnsi="Times New Roman" w:cs="Times New Roman"/>
          <w:lang w:val="en-GB"/>
        </w:rPr>
        <w:t>any additional comments or references that are not mentioned in-text.</w:t>
      </w:r>
      <w:r w:rsidR="001F64EC" w:rsidRPr="00512D45">
        <w:rPr>
          <w:rFonts w:ascii="Times New Roman" w:hAnsi="Times New Roman" w:cs="Times New Roman"/>
          <w:lang w:val="en-GB"/>
        </w:rPr>
        <w:t xml:space="preserve"> However, please try to </w:t>
      </w:r>
      <w:r w:rsidR="00087769" w:rsidRPr="00512D45">
        <w:rPr>
          <w:rFonts w:ascii="Times New Roman" w:hAnsi="Times New Roman" w:cs="Times New Roman"/>
          <w:lang w:val="en-GB"/>
        </w:rPr>
        <w:t>limit the use of endnotes.</w:t>
      </w:r>
    </w:p>
    <w:p w14:paraId="197409C9" w14:textId="0C53B0A9" w:rsidR="00087769" w:rsidRPr="00512D45" w:rsidRDefault="00087769" w:rsidP="000877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The works cited list should be organised alphabetically by author’s surname and then by title of work.</w:t>
      </w:r>
    </w:p>
    <w:p w14:paraId="1902BF5D" w14:textId="19966CE7" w:rsidR="00087769" w:rsidRPr="00512D45" w:rsidRDefault="00087769" w:rsidP="000877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Texts only need to be in the works cited list if they’ve been directly quoted or if major ideas from the text are referred to.</w:t>
      </w:r>
    </w:p>
    <w:p w14:paraId="4863159B" w14:textId="72F562CD" w:rsidR="00012D01" w:rsidRPr="00512D45" w:rsidRDefault="00012D01" w:rsidP="00012D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URLs will be changed to hyperlinks, so please ensure that the links work correctly.</w:t>
      </w:r>
    </w:p>
    <w:p w14:paraId="1440FC1D" w14:textId="77777777" w:rsidR="001F64EC" w:rsidRPr="00512D45" w:rsidRDefault="001F64EC" w:rsidP="001F64EC">
      <w:pPr>
        <w:pStyle w:val="ListParagraph"/>
        <w:rPr>
          <w:rFonts w:ascii="Times New Roman" w:hAnsi="Times New Roman" w:cs="Times New Roman"/>
          <w:lang w:val="en-GB"/>
        </w:rPr>
      </w:pPr>
    </w:p>
    <w:p w14:paraId="745A9F84" w14:textId="423C5C96" w:rsidR="002070FF" w:rsidRPr="00512D45" w:rsidRDefault="000F6BA2" w:rsidP="002070F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In-Text Citations</w:t>
      </w:r>
    </w:p>
    <w:p w14:paraId="01326B2C" w14:textId="20B8D04B" w:rsidR="00087769" w:rsidRPr="00512D45" w:rsidRDefault="00087769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In-text citations should be written at the end of a clause or sentence</w:t>
      </w:r>
      <w:r w:rsidR="000F6BA2" w:rsidRPr="00512D45">
        <w:rPr>
          <w:rFonts w:ascii="Times New Roman" w:hAnsi="Times New Roman" w:cs="Times New Roman"/>
          <w:lang w:val="en-GB"/>
        </w:rPr>
        <w:t>.</w:t>
      </w:r>
    </w:p>
    <w:p w14:paraId="3C1EB5D4" w14:textId="58834D1B" w:rsidR="00087769" w:rsidRPr="00512D45" w:rsidRDefault="00087769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If citing an online source or </w:t>
      </w:r>
      <w:proofErr w:type="spellStart"/>
      <w:r w:rsidRPr="00512D45">
        <w:rPr>
          <w:rFonts w:ascii="Times New Roman" w:hAnsi="Times New Roman" w:cs="Times New Roman"/>
          <w:lang w:val="en-GB"/>
        </w:rPr>
        <w:t>ebook</w:t>
      </w:r>
      <w:proofErr w:type="spellEnd"/>
      <w:r w:rsidRPr="00512D45">
        <w:rPr>
          <w:rFonts w:ascii="Times New Roman" w:hAnsi="Times New Roman" w:cs="Times New Roman"/>
          <w:lang w:val="en-GB"/>
        </w:rPr>
        <w:t xml:space="preserve"> with</w:t>
      </w:r>
      <w:r w:rsidR="00F70832" w:rsidRPr="00512D45">
        <w:rPr>
          <w:rFonts w:ascii="Times New Roman" w:hAnsi="Times New Roman" w:cs="Times New Roman"/>
          <w:lang w:val="en-GB"/>
        </w:rPr>
        <w:t>out</w:t>
      </w:r>
      <w:r w:rsidRPr="00512D45">
        <w:rPr>
          <w:rFonts w:ascii="Times New Roman" w:hAnsi="Times New Roman" w:cs="Times New Roman"/>
          <w:lang w:val="en-GB"/>
        </w:rPr>
        <w:t xml:space="preserve"> pagination, please use ‘</w:t>
      </w:r>
      <w:proofErr w:type="spellStart"/>
      <w:r w:rsidRPr="00512D45">
        <w:rPr>
          <w:rFonts w:ascii="Times New Roman" w:hAnsi="Times New Roman" w:cs="Times New Roman"/>
          <w:lang w:val="en-GB"/>
        </w:rPr>
        <w:t>n.p.</w:t>
      </w:r>
      <w:proofErr w:type="spellEnd"/>
      <w:r w:rsidRPr="00512D45">
        <w:rPr>
          <w:rFonts w:ascii="Times New Roman" w:hAnsi="Times New Roman" w:cs="Times New Roman"/>
          <w:lang w:val="en-GB"/>
        </w:rPr>
        <w:t xml:space="preserve">’ </w:t>
      </w:r>
      <w:r w:rsidR="000F6BA2" w:rsidRPr="00512D45">
        <w:rPr>
          <w:rFonts w:ascii="Times New Roman" w:hAnsi="Times New Roman" w:cs="Times New Roman"/>
          <w:lang w:val="en-GB"/>
        </w:rPr>
        <w:t>for the first reference. You may omit the ‘</w:t>
      </w:r>
      <w:proofErr w:type="spellStart"/>
      <w:r w:rsidR="000F6BA2" w:rsidRPr="00512D45">
        <w:rPr>
          <w:rFonts w:ascii="Times New Roman" w:hAnsi="Times New Roman" w:cs="Times New Roman"/>
          <w:lang w:val="en-GB"/>
        </w:rPr>
        <w:t>n.p.</w:t>
      </w:r>
      <w:proofErr w:type="spellEnd"/>
      <w:r w:rsidR="000F6BA2" w:rsidRPr="00512D45">
        <w:rPr>
          <w:rFonts w:ascii="Times New Roman" w:hAnsi="Times New Roman" w:cs="Times New Roman"/>
          <w:lang w:val="en-GB"/>
        </w:rPr>
        <w:t xml:space="preserve">’ in future references. </w:t>
      </w:r>
    </w:p>
    <w:p w14:paraId="4EE7449B" w14:textId="27F6A4D8" w:rsidR="002070FF" w:rsidRPr="00512D45" w:rsidRDefault="00012D01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If </w:t>
      </w:r>
      <w:r w:rsidR="00087769" w:rsidRPr="00512D45">
        <w:rPr>
          <w:rFonts w:ascii="Times New Roman" w:hAnsi="Times New Roman" w:cs="Times New Roman"/>
          <w:lang w:val="en-GB"/>
        </w:rPr>
        <w:t>the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087769" w:rsidRPr="00512D45">
        <w:rPr>
          <w:rFonts w:ascii="Times New Roman" w:hAnsi="Times New Roman" w:cs="Times New Roman"/>
          <w:lang w:val="en-GB"/>
        </w:rPr>
        <w:t>scholar’s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087769" w:rsidRPr="00512D45">
        <w:rPr>
          <w:rFonts w:ascii="Times New Roman" w:hAnsi="Times New Roman" w:cs="Times New Roman"/>
          <w:lang w:val="en-GB"/>
        </w:rPr>
        <w:t xml:space="preserve">name </w:t>
      </w:r>
      <w:r w:rsidRPr="00512D45">
        <w:rPr>
          <w:rFonts w:ascii="Times New Roman" w:hAnsi="Times New Roman" w:cs="Times New Roman"/>
          <w:lang w:val="en-GB"/>
        </w:rPr>
        <w:t xml:space="preserve">is already included in the sentence, </w:t>
      </w:r>
      <w:r w:rsidR="00087769" w:rsidRPr="00512D45">
        <w:rPr>
          <w:rFonts w:ascii="Times New Roman" w:hAnsi="Times New Roman" w:cs="Times New Roman"/>
          <w:lang w:val="en-GB"/>
        </w:rPr>
        <w:t xml:space="preserve">the only reference needed in round brackets is the </w:t>
      </w:r>
      <w:r w:rsidR="0019699F" w:rsidRPr="00512D45">
        <w:rPr>
          <w:rFonts w:ascii="Times New Roman" w:hAnsi="Times New Roman" w:cs="Times New Roman"/>
          <w:lang w:val="en-GB"/>
        </w:rPr>
        <w:t>page number</w:t>
      </w:r>
      <w:r w:rsidRPr="00512D45">
        <w:rPr>
          <w:rFonts w:ascii="Times New Roman" w:hAnsi="Times New Roman" w:cs="Times New Roman"/>
          <w:lang w:val="en-GB"/>
        </w:rPr>
        <w:t xml:space="preserve">, e.g., </w:t>
      </w:r>
      <w:r w:rsidR="00087769" w:rsidRPr="00512D45">
        <w:rPr>
          <w:rFonts w:ascii="Times New Roman" w:hAnsi="Times New Roman" w:cs="Times New Roman"/>
          <w:lang w:val="en-GB"/>
        </w:rPr>
        <w:t xml:space="preserve">As Sami Schalk argues, “…” </w:t>
      </w:r>
      <w:r w:rsidR="0019699F" w:rsidRPr="00512D45">
        <w:rPr>
          <w:rFonts w:ascii="Times New Roman" w:hAnsi="Times New Roman" w:cs="Times New Roman"/>
          <w:lang w:val="en-GB"/>
        </w:rPr>
        <w:t>(</w:t>
      </w:r>
      <w:r w:rsidRPr="00512D45">
        <w:rPr>
          <w:rFonts w:ascii="Times New Roman" w:hAnsi="Times New Roman" w:cs="Times New Roman"/>
          <w:lang w:val="en-GB"/>
        </w:rPr>
        <w:t>283</w:t>
      </w:r>
      <w:r w:rsidR="0019699F" w:rsidRPr="00512D45">
        <w:rPr>
          <w:rFonts w:ascii="Times New Roman" w:hAnsi="Times New Roman" w:cs="Times New Roman"/>
          <w:lang w:val="en-GB"/>
        </w:rPr>
        <w:t>).</w:t>
      </w:r>
    </w:p>
    <w:p w14:paraId="09F73C20" w14:textId="0D343B4D" w:rsidR="002070FF" w:rsidRPr="00512D45" w:rsidRDefault="0019699F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However, if it is not clear from </w:t>
      </w:r>
      <w:r w:rsidR="00087769" w:rsidRPr="00512D45">
        <w:rPr>
          <w:rFonts w:ascii="Times New Roman" w:hAnsi="Times New Roman" w:cs="Times New Roman"/>
          <w:lang w:val="en-GB"/>
        </w:rPr>
        <w:t>the sentence</w:t>
      </w:r>
      <w:r w:rsidRPr="00512D45">
        <w:rPr>
          <w:rFonts w:ascii="Times New Roman" w:hAnsi="Times New Roman" w:cs="Times New Roman"/>
          <w:lang w:val="en-GB"/>
        </w:rPr>
        <w:t xml:space="preserve"> which author you are referencing, the author</w:t>
      </w:r>
      <w:r w:rsidR="00012D01" w:rsidRPr="00512D45">
        <w:rPr>
          <w:rFonts w:ascii="Times New Roman" w:hAnsi="Times New Roman" w:cs="Times New Roman"/>
          <w:lang w:val="en-GB"/>
        </w:rPr>
        <w:t>’s surname</w:t>
      </w:r>
      <w:r w:rsidRPr="00512D45">
        <w:rPr>
          <w:rFonts w:ascii="Times New Roman" w:hAnsi="Times New Roman" w:cs="Times New Roman"/>
          <w:lang w:val="en-GB"/>
        </w:rPr>
        <w:t xml:space="preserve"> should be included in the brackets</w:t>
      </w:r>
      <w:r w:rsidR="00012D01" w:rsidRPr="00512D45">
        <w:rPr>
          <w:rFonts w:ascii="Times New Roman" w:hAnsi="Times New Roman" w:cs="Times New Roman"/>
          <w:lang w:val="en-GB"/>
        </w:rPr>
        <w:t>, e.g.</w:t>
      </w:r>
      <w:r w:rsidR="000F6BA2" w:rsidRPr="00512D45">
        <w:rPr>
          <w:rFonts w:ascii="Times New Roman" w:hAnsi="Times New Roman" w:cs="Times New Roman"/>
          <w:lang w:val="en-GB"/>
        </w:rPr>
        <w:t>,</w:t>
      </w:r>
      <w:r w:rsidRPr="00512D45">
        <w:rPr>
          <w:rFonts w:ascii="Times New Roman" w:hAnsi="Times New Roman" w:cs="Times New Roman"/>
          <w:lang w:val="en-GB"/>
        </w:rPr>
        <w:t xml:space="preserve"> (</w:t>
      </w:r>
      <w:r w:rsidR="00087769" w:rsidRPr="00512D45">
        <w:rPr>
          <w:rFonts w:ascii="Times New Roman" w:hAnsi="Times New Roman" w:cs="Times New Roman"/>
          <w:lang w:val="en-GB"/>
        </w:rPr>
        <w:t>Schalk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012D01" w:rsidRPr="00512D45">
        <w:rPr>
          <w:rFonts w:ascii="Times New Roman" w:hAnsi="Times New Roman" w:cs="Times New Roman"/>
          <w:lang w:val="en-GB"/>
        </w:rPr>
        <w:t>283</w:t>
      </w:r>
      <w:r w:rsidRPr="00512D45">
        <w:rPr>
          <w:rFonts w:ascii="Times New Roman" w:hAnsi="Times New Roman" w:cs="Times New Roman"/>
          <w:lang w:val="en-GB"/>
        </w:rPr>
        <w:t>).</w:t>
      </w:r>
      <w:r w:rsidR="00012D01" w:rsidRPr="00512D45">
        <w:rPr>
          <w:rFonts w:ascii="Times New Roman" w:hAnsi="Times New Roman" w:cs="Times New Roman"/>
          <w:lang w:val="en-GB"/>
        </w:rPr>
        <w:t xml:space="preserve"> If there are multiple authors cited with the same surname, include the first letter of the </w:t>
      </w:r>
      <w:r w:rsidR="000F6BA2" w:rsidRPr="00512D45">
        <w:rPr>
          <w:rFonts w:ascii="Times New Roman" w:hAnsi="Times New Roman" w:cs="Times New Roman"/>
          <w:lang w:val="en-GB"/>
        </w:rPr>
        <w:t xml:space="preserve">scholars’ </w:t>
      </w:r>
      <w:r w:rsidR="00012D01" w:rsidRPr="00512D45">
        <w:rPr>
          <w:rFonts w:ascii="Times New Roman" w:hAnsi="Times New Roman" w:cs="Times New Roman"/>
          <w:lang w:val="en-GB"/>
        </w:rPr>
        <w:t>first name</w:t>
      </w:r>
      <w:r w:rsidR="000F6BA2" w:rsidRPr="00512D45">
        <w:rPr>
          <w:rFonts w:ascii="Times New Roman" w:hAnsi="Times New Roman" w:cs="Times New Roman"/>
          <w:lang w:val="en-GB"/>
        </w:rPr>
        <w:t>s</w:t>
      </w:r>
      <w:r w:rsidR="00012D01" w:rsidRPr="00512D45">
        <w:rPr>
          <w:rFonts w:ascii="Times New Roman" w:hAnsi="Times New Roman" w:cs="Times New Roman"/>
          <w:lang w:val="en-GB"/>
        </w:rPr>
        <w:t>, e.g., (A. Smith 179).</w:t>
      </w:r>
    </w:p>
    <w:p w14:paraId="6171B240" w14:textId="3575776B" w:rsidR="002070FF" w:rsidRPr="00512D45" w:rsidRDefault="0019699F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lastRenderedPageBreak/>
        <w:t xml:space="preserve">If there are more than one titles cited from the same author and it is not clear from the paragraph which text </w:t>
      </w:r>
      <w:r w:rsidR="00012D01" w:rsidRPr="00512D45">
        <w:rPr>
          <w:rFonts w:ascii="Times New Roman" w:hAnsi="Times New Roman" w:cs="Times New Roman"/>
          <w:lang w:val="en-GB"/>
        </w:rPr>
        <w:t>is being referred to</w:t>
      </w:r>
      <w:r w:rsidRPr="00512D45">
        <w:rPr>
          <w:rFonts w:ascii="Times New Roman" w:hAnsi="Times New Roman" w:cs="Times New Roman"/>
          <w:lang w:val="en-GB"/>
        </w:rPr>
        <w:t xml:space="preserve">, a shortened title should be included in the </w:t>
      </w:r>
      <w:r w:rsidR="00012D01" w:rsidRPr="00512D45">
        <w:rPr>
          <w:rFonts w:ascii="Times New Roman" w:hAnsi="Times New Roman" w:cs="Times New Roman"/>
          <w:lang w:val="en-GB"/>
        </w:rPr>
        <w:t xml:space="preserve">round </w:t>
      </w:r>
      <w:r w:rsidRPr="00512D45">
        <w:rPr>
          <w:rFonts w:ascii="Times New Roman" w:hAnsi="Times New Roman" w:cs="Times New Roman"/>
          <w:lang w:val="en-GB"/>
        </w:rPr>
        <w:t>brackets with a comma</w:t>
      </w:r>
      <w:r w:rsidR="009E4FD7" w:rsidRPr="00512D45">
        <w:rPr>
          <w:rFonts w:ascii="Times New Roman" w:hAnsi="Times New Roman" w:cs="Times New Roman"/>
          <w:lang w:val="en-GB"/>
        </w:rPr>
        <w:t xml:space="preserve"> </w:t>
      </w:r>
      <w:r w:rsidRPr="00512D45">
        <w:rPr>
          <w:rFonts w:ascii="Times New Roman" w:hAnsi="Times New Roman" w:cs="Times New Roman"/>
          <w:lang w:val="en-GB"/>
        </w:rPr>
        <w:t>between author and title</w:t>
      </w:r>
      <w:r w:rsidR="00012D01" w:rsidRPr="00512D45">
        <w:rPr>
          <w:rFonts w:ascii="Times New Roman" w:hAnsi="Times New Roman" w:cs="Times New Roman"/>
          <w:lang w:val="en-GB"/>
        </w:rPr>
        <w:t>, e.g.,</w:t>
      </w:r>
      <w:r w:rsidRPr="00512D45">
        <w:rPr>
          <w:rFonts w:ascii="Times New Roman" w:hAnsi="Times New Roman" w:cs="Times New Roman"/>
          <w:lang w:val="en-GB"/>
        </w:rPr>
        <w:t xml:space="preserve"> (</w:t>
      </w:r>
      <w:r w:rsidR="00012D01" w:rsidRPr="00512D45">
        <w:rPr>
          <w:rFonts w:ascii="Times New Roman" w:hAnsi="Times New Roman" w:cs="Times New Roman"/>
          <w:lang w:val="en-GB"/>
        </w:rPr>
        <w:t>Jemisin</w:t>
      </w:r>
      <w:r w:rsidRPr="00512D45">
        <w:rPr>
          <w:rFonts w:ascii="Times New Roman" w:hAnsi="Times New Roman" w:cs="Times New Roman"/>
          <w:lang w:val="en-GB"/>
        </w:rPr>
        <w:t xml:space="preserve">, </w:t>
      </w:r>
      <w:r w:rsidR="00012D01" w:rsidRPr="00512D45">
        <w:rPr>
          <w:rFonts w:ascii="Times New Roman" w:hAnsi="Times New Roman" w:cs="Times New Roman"/>
          <w:i/>
          <w:iCs/>
          <w:lang w:val="en-GB"/>
        </w:rPr>
        <w:t>Fifth</w:t>
      </w:r>
      <w:r w:rsidR="0034374E" w:rsidRPr="00512D45">
        <w:rPr>
          <w:rFonts w:ascii="Times New Roman" w:hAnsi="Times New Roman" w:cs="Times New Roman"/>
          <w:lang w:val="en-GB"/>
        </w:rPr>
        <w:t xml:space="preserve"> </w:t>
      </w:r>
      <w:r w:rsidR="00087769" w:rsidRPr="00512D45">
        <w:rPr>
          <w:rFonts w:ascii="Times New Roman" w:hAnsi="Times New Roman" w:cs="Times New Roman"/>
          <w:lang w:val="en-GB"/>
        </w:rPr>
        <w:t>316</w:t>
      </w:r>
      <w:r w:rsidRPr="00512D45">
        <w:rPr>
          <w:rFonts w:ascii="Times New Roman" w:hAnsi="Times New Roman" w:cs="Times New Roman"/>
          <w:lang w:val="en-GB"/>
        </w:rPr>
        <w:t>).</w:t>
      </w:r>
    </w:p>
    <w:p w14:paraId="1B2424E5" w14:textId="7673055B" w:rsidR="001F64EC" w:rsidRPr="00512D45" w:rsidRDefault="0019699F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When citing line</w:t>
      </w:r>
      <w:r w:rsidR="00087769" w:rsidRPr="00512D45">
        <w:rPr>
          <w:rFonts w:ascii="Times New Roman" w:hAnsi="Times New Roman" w:cs="Times New Roman"/>
          <w:lang w:val="en-GB"/>
        </w:rPr>
        <w:t xml:space="preserve">s </w:t>
      </w:r>
      <w:r w:rsidRPr="00512D45">
        <w:rPr>
          <w:rFonts w:ascii="Times New Roman" w:hAnsi="Times New Roman" w:cs="Times New Roman"/>
          <w:lang w:val="en-GB"/>
        </w:rPr>
        <w:t xml:space="preserve">from </w:t>
      </w:r>
      <w:r w:rsidR="00087769" w:rsidRPr="00512D45">
        <w:rPr>
          <w:rFonts w:ascii="Times New Roman" w:hAnsi="Times New Roman" w:cs="Times New Roman"/>
          <w:lang w:val="en-GB"/>
        </w:rPr>
        <w:t xml:space="preserve">a </w:t>
      </w:r>
      <w:r w:rsidRPr="00512D45">
        <w:rPr>
          <w:rFonts w:ascii="Times New Roman" w:hAnsi="Times New Roman" w:cs="Times New Roman"/>
          <w:lang w:val="en-GB"/>
        </w:rPr>
        <w:t xml:space="preserve">play, </w:t>
      </w:r>
      <w:r w:rsidR="00087769" w:rsidRPr="00512D45">
        <w:rPr>
          <w:rFonts w:ascii="Times New Roman" w:hAnsi="Times New Roman" w:cs="Times New Roman"/>
          <w:lang w:val="en-GB"/>
        </w:rPr>
        <w:t>the</w:t>
      </w:r>
      <w:r w:rsidRPr="00512D45">
        <w:rPr>
          <w:rFonts w:ascii="Times New Roman" w:hAnsi="Times New Roman" w:cs="Times New Roman"/>
          <w:lang w:val="en-GB"/>
        </w:rPr>
        <w:t xml:space="preserve"> style is (I.ii.</w:t>
      </w:r>
      <w:r w:rsidR="00012D01" w:rsidRPr="00512D45">
        <w:rPr>
          <w:rFonts w:ascii="Times New Roman" w:hAnsi="Times New Roman" w:cs="Times New Roman"/>
          <w:lang w:val="en-GB"/>
        </w:rPr>
        <w:t>54</w:t>
      </w:r>
      <w:r w:rsidRPr="00512D45">
        <w:rPr>
          <w:rFonts w:ascii="Times New Roman" w:hAnsi="Times New Roman" w:cs="Times New Roman"/>
          <w:lang w:val="en-GB"/>
        </w:rPr>
        <w:t>-</w:t>
      </w:r>
      <w:r w:rsidR="00012D01" w:rsidRPr="00512D45">
        <w:rPr>
          <w:rFonts w:ascii="Times New Roman" w:hAnsi="Times New Roman" w:cs="Times New Roman"/>
          <w:lang w:val="en-GB"/>
        </w:rPr>
        <w:t>57</w:t>
      </w:r>
      <w:r w:rsidRPr="00512D45">
        <w:rPr>
          <w:rFonts w:ascii="Times New Roman" w:hAnsi="Times New Roman" w:cs="Times New Roman"/>
          <w:lang w:val="en-GB"/>
        </w:rPr>
        <w:t xml:space="preserve">) to refer to Act I, scene </w:t>
      </w:r>
      <w:r w:rsidR="00012D01" w:rsidRPr="00512D45">
        <w:rPr>
          <w:rFonts w:ascii="Times New Roman" w:hAnsi="Times New Roman" w:cs="Times New Roman"/>
          <w:lang w:val="en-GB"/>
        </w:rPr>
        <w:t>2</w:t>
      </w:r>
      <w:r w:rsidRPr="00512D45">
        <w:rPr>
          <w:rFonts w:ascii="Times New Roman" w:hAnsi="Times New Roman" w:cs="Times New Roman"/>
          <w:lang w:val="en-GB"/>
        </w:rPr>
        <w:t xml:space="preserve">, lines </w:t>
      </w:r>
      <w:r w:rsidR="00012D01" w:rsidRPr="00512D45">
        <w:rPr>
          <w:rFonts w:ascii="Times New Roman" w:hAnsi="Times New Roman" w:cs="Times New Roman"/>
          <w:lang w:val="en-GB"/>
        </w:rPr>
        <w:t>54</w:t>
      </w:r>
      <w:r w:rsidRPr="00512D45">
        <w:rPr>
          <w:rFonts w:ascii="Times New Roman" w:hAnsi="Times New Roman" w:cs="Times New Roman"/>
          <w:lang w:val="en-GB"/>
        </w:rPr>
        <w:t>-</w:t>
      </w:r>
      <w:r w:rsidR="00012D01" w:rsidRPr="00512D45">
        <w:rPr>
          <w:rFonts w:ascii="Times New Roman" w:hAnsi="Times New Roman" w:cs="Times New Roman"/>
          <w:lang w:val="en-GB"/>
        </w:rPr>
        <w:t>57</w:t>
      </w:r>
      <w:r w:rsidRPr="00512D45">
        <w:rPr>
          <w:rFonts w:ascii="Times New Roman" w:hAnsi="Times New Roman" w:cs="Times New Roman"/>
          <w:lang w:val="en-GB"/>
        </w:rPr>
        <w:t>.</w:t>
      </w:r>
    </w:p>
    <w:p w14:paraId="35A16AD2" w14:textId="0596E0AF" w:rsidR="00087769" w:rsidRPr="00512D45" w:rsidRDefault="00B152A6" w:rsidP="003A47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A</w:t>
      </w:r>
      <w:r w:rsidR="00087769" w:rsidRPr="00512D45">
        <w:rPr>
          <w:rFonts w:ascii="Times New Roman" w:hAnsi="Times New Roman" w:cs="Times New Roman"/>
          <w:lang w:val="en-GB"/>
        </w:rPr>
        <w:t>udio</w:t>
      </w:r>
      <w:r w:rsidRPr="00512D45">
        <w:rPr>
          <w:rFonts w:ascii="Times New Roman" w:hAnsi="Times New Roman" w:cs="Times New Roman"/>
          <w:lang w:val="en-GB"/>
        </w:rPr>
        <w:t xml:space="preserve"> and </w:t>
      </w:r>
      <w:r w:rsidR="00087769" w:rsidRPr="00512D45">
        <w:rPr>
          <w:rFonts w:ascii="Times New Roman" w:hAnsi="Times New Roman" w:cs="Times New Roman"/>
          <w:lang w:val="en-GB"/>
        </w:rPr>
        <w:t>audiovisual sources</w:t>
      </w:r>
      <w:r w:rsidRPr="00512D45">
        <w:rPr>
          <w:rFonts w:ascii="Times New Roman" w:hAnsi="Times New Roman" w:cs="Times New Roman"/>
          <w:lang w:val="en-GB"/>
        </w:rPr>
        <w:t xml:space="preserve"> should have a timestamp</w:t>
      </w:r>
      <w:r w:rsidR="00747843" w:rsidRPr="00512D45">
        <w:rPr>
          <w:rFonts w:ascii="Times New Roman" w:hAnsi="Times New Roman" w:cs="Times New Roman"/>
          <w:lang w:val="en-GB"/>
        </w:rPr>
        <w:t>, e.g., ("Chosen" 02:40-03:25)</w:t>
      </w:r>
    </w:p>
    <w:p w14:paraId="5BE9DDAB" w14:textId="634247A4" w:rsidR="001F64EC" w:rsidRPr="00512D45" w:rsidRDefault="001F64EC" w:rsidP="001F64EC">
      <w:pPr>
        <w:rPr>
          <w:rFonts w:ascii="Times New Roman" w:hAnsi="Times New Roman" w:cs="Times New Roman"/>
          <w:lang w:val="en-GB"/>
        </w:rPr>
      </w:pPr>
    </w:p>
    <w:p w14:paraId="2DC6BC7E" w14:textId="75490B42" w:rsidR="001F64EC" w:rsidRPr="00512D45" w:rsidRDefault="001F64EC" w:rsidP="001F64EC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Trans-Inclusive Citation Practices</w:t>
      </w:r>
    </w:p>
    <w:p w14:paraId="636BC65A" w14:textId="318421B0" w:rsidR="001F64EC" w:rsidRPr="00512D45" w:rsidRDefault="001F64EC" w:rsidP="001F64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If </w:t>
      </w:r>
      <w:r w:rsidR="003711F4" w:rsidRPr="00512D45">
        <w:rPr>
          <w:rFonts w:ascii="Times New Roman" w:hAnsi="Times New Roman" w:cs="Times New Roman"/>
          <w:lang w:val="en-GB"/>
        </w:rPr>
        <w:t>you use</w:t>
      </w:r>
      <w:r w:rsidRPr="00512D45">
        <w:rPr>
          <w:rFonts w:ascii="Times New Roman" w:hAnsi="Times New Roman" w:cs="Times New Roman"/>
          <w:lang w:val="en-GB"/>
        </w:rPr>
        <w:t xml:space="preserve"> pronouns </w:t>
      </w:r>
      <w:r w:rsidR="003711F4" w:rsidRPr="00512D45">
        <w:rPr>
          <w:rFonts w:ascii="Times New Roman" w:hAnsi="Times New Roman" w:cs="Times New Roman"/>
          <w:lang w:val="en-GB"/>
        </w:rPr>
        <w:t>when referring to</w:t>
      </w:r>
      <w:r w:rsidRPr="00512D45">
        <w:rPr>
          <w:rFonts w:ascii="Times New Roman" w:hAnsi="Times New Roman" w:cs="Times New Roman"/>
          <w:lang w:val="en-GB"/>
        </w:rPr>
        <w:t xml:space="preserve"> cited authors</w:t>
      </w:r>
      <w:r w:rsidR="003711F4" w:rsidRPr="00512D45">
        <w:rPr>
          <w:rFonts w:ascii="Times New Roman" w:hAnsi="Times New Roman" w:cs="Times New Roman"/>
          <w:lang w:val="en-GB"/>
        </w:rPr>
        <w:t xml:space="preserve"> or real</w:t>
      </w:r>
      <w:r w:rsidR="00D91BE7" w:rsidRPr="00512D45">
        <w:rPr>
          <w:rFonts w:ascii="Times New Roman" w:hAnsi="Times New Roman" w:cs="Times New Roman"/>
          <w:lang w:val="en-GB"/>
        </w:rPr>
        <w:t>-</w:t>
      </w:r>
      <w:r w:rsidR="003711F4" w:rsidRPr="00512D45">
        <w:rPr>
          <w:rFonts w:ascii="Times New Roman" w:hAnsi="Times New Roman" w:cs="Times New Roman"/>
          <w:lang w:val="en-GB"/>
        </w:rPr>
        <w:t>life subjects</w:t>
      </w:r>
      <w:r w:rsidRPr="00512D45">
        <w:rPr>
          <w:rFonts w:ascii="Times New Roman" w:hAnsi="Times New Roman" w:cs="Times New Roman"/>
          <w:lang w:val="en-GB"/>
        </w:rPr>
        <w:t>, please check a recent bio to ensure that you are using current pronouns</w:t>
      </w:r>
      <w:r w:rsidR="0057723C" w:rsidRPr="00512D45">
        <w:rPr>
          <w:rFonts w:ascii="Times New Roman" w:hAnsi="Times New Roman" w:cs="Times New Roman"/>
          <w:lang w:val="en-GB"/>
        </w:rPr>
        <w:t>. Please also check that names are current.</w:t>
      </w:r>
    </w:p>
    <w:p w14:paraId="79A6F30E" w14:textId="3A241DDB" w:rsidR="00993707" w:rsidRPr="00512D45" w:rsidRDefault="002D7A41" w:rsidP="001F64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Unlike pen names, deadnames are </w:t>
      </w:r>
      <w:r w:rsidRPr="00512D45">
        <w:rPr>
          <w:rFonts w:ascii="Times New Roman" w:hAnsi="Times New Roman" w:cs="Times New Roman"/>
          <w:b/>
          <w:bCs/>
          <w:lang w:val="en-GB"/>
        </w:rPr>
        <w:t>not</w:t>
      </w:r>
      <w:r w:rsidRPr="00512D45">
        <w:rPr>
          <w:rFonts w:ascii="Times New Roman" w:hAnsi="Times New Roman" w:cs="Times New Roman"/>
          <w:lang w:val="en-GB"/>
        </w:rPr>
        <w:t xml:space="preserve"> included in the works cited in </w:t>
      </w:r>
      <w:r w:rsidR="000F6BA2" w:rsidRPr="00512D45">
        <w:rPr>
          <w:rFonts w:ascii="Times New Roman" w:hAnsi="Times New Roman" w:cs="Times New Roman"/>
          <w:lang w:val="en-GB"/>
        </w:rPr>
        <w:t xml:space="preserve">square </w:t>
      </w:r>
      <w:r w:rsidRPr="00512D45">
        <w:rPr>
          <w:rFonts w:ascii="Times New Roman" w:hAnsi="Times New Roman" w:cs="Times New Roman"/>
          <w:lang w:val="en-GB"/>
        </w:rPr>
        <w:t xml:space="preserve">brackets. </w:t>
      </w:r>
      <w:r w:rsidR="004B5AB6" w:rsidRPr="00512D45">
        <w:rPr>
          <w:rFonts w:ascii="Times New Roman" w:hAnsi="Times New Roman" w:cs="Times New Roman"/>
          <w:lang w:val="en-GB"/>
        </w:rPr>
        <w:t xml:space="preserve">If you are unsure of how to cite a scholar whose work was published under a deadname, check their most recent work to see how they refer to </w:t>
      </w:r>
      <w:r w:rsidR="003711F4" w:rsidRPr="00512D45">
        <w:rPr>
          <w:rFonts w:ascii="Times New Roman" w:hAnsi="Times New Roman" w:cs="Times New Roman"/>
          <w:lang w:val="en-GB"/>
        </w:rPr>
        <w:t>themselves</w:t>
      </w:r>
      <w:r w:rsidR="004B5AB6" w:rsidRPr="00512D45">
        <w:rPr>
          <w:rFonts w:ascii="Times New Roman" w:hAnsi="Times New Roman" w:cs="Times New Roman"/>
          <w:lang w:val="en-GB"/>
        </w:rPr>
        <w:t>. (You may also check scholars’ records on websites like ORCID.org.</w:t>
      </w:r>
      <w:r w:rsidR="0084165C" w:rsidRPr="00512D45">
        <w:rPr>
          <w:rFonts w:ascii="Times New Roman" w:hAnsi="Times New Roman" w:cs="Times New Roman"/>
          <w:lang w:val="en-GB"/>
        </w:rPr>
        <w:t xml:space="preserve"> For further </w:t>
      </w:r>
      <w:r w:rsidR="00D91BE7" w:rsidRPr="00512D45">
        <w:rPr>
          <w:rFonts w:ascii="Times New Roman" w:hAnsi="Times New Roman" w:cs="Times New Roman"/>
          <w:lang w:val="en-GB"/>
        </w:rPr>
        <w:t xml:space="preserve">information on </w:t>
      </w:r>
      <w:r w:rsidR="000F6BA2" w:rsidRPr="00512D45">
        <w:rPr>
          <w:rFonts w:ascii="Times New Roman" w:hAnsi="Times New Roman" w:cs="Times New Roman"/>
          <w:lang w:val="en-GB"/>
        </w:rPr>
        <w:t xml:space="preserve">appropriately </w:t>
      </w:r>
      <w:r w:rsidR="00D91BE7" w:rsidRPr="00512D45">
        <w:rPr>
          <w:rFonts w:ascii="Times New Roman" w:hAnsi="Times New Roman" w:cs="Times New Roman"/>
          <w:lang w:val="en-GB"/>
        </w:rPr>
        <w:t>citing trans scholars</w:t>
      </w:r>
      <w:r w:rsidR="0084165C" w:rsidRPr="00512D45">
        <w:rPr>
          <w:rFonts w:ascii="Times New Roman" w:hAnsi="Times New Roman" w:cs="Times New Roman"/>
          <w:lang w:val="en-GB"/>
        </w:rPr>
        <w:t xml:space="preserve">, see </w:t>
      </w:r>
      <w:hyperlink r:id="rId5" w:history="1">
        <w:r w:rsidR="0084165C" w:rsidRPr="00512D45">
          <w:rPr>
            <w:rStyle w:val="Hyperlink"/>
            <w:rFonts w:ascii="Times New Roman" w:hAnsi="Times New Roman" w:cs="Times New Roman"/>
            <w:lang w:val="en-GB"/>
          </w:rPr>
          <w:t>here</w:t>
        </w:r>
      </w:hyperlink>
      <w:r w:rsidR="0084165C" w:rsidRPr="00512D45">
        <w:rPr>
          <w:rFonts w:ascii="Times New Roman" w:hAnsi="Times New Roman" w:cs="Times New Roman"/>
          <w:lang w:val="en-GB"/>
        </w:rPr>
        <w:t>.</w:t>
      </w:r>
      <w:r w:rsidR="004B5AB6" w:rsidRPr="00512D45">
        <w:rPr>
          <w:rFonts w:ascii="Times New Roman" w:hAnsi="Times New Roman" w:cs="Times New Roman"/>
          <w:lang w:val="en-GB"/>
        </w:rPr>
        <w:t>)</w:t>
      </w:r>
    </w:p>
    <w:p w14:paraId="3C39FBED" w14:textId="531FC9A2" w:rsidR="001F64EC" w:rsidRPr="00512D45" w:rsidRDefault="00B90BA0" w:rsidP="001F64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For the most part, you should preserve </w:t>
      </w:r>
      <w:r w:rsidR="002D7A41" w:rsidRPr="00512D45">
        <w:rPr>
          <w:rFonts w:ascii="Times New Roman" w:hAnsi="Times New Roman" w:cs="Times New Roman"/>
          <w:lang w:val="en-GB"/>
        </w:rPr>
        <w:t>a</w:t>
      </w:r>
      <w:r w:rsidRPr="00512D45">
        <w:rPr>
          <w:rFonts w:ascii="Times New Roman" w:hAnsi="Times New Roman" w:cs="Times New Roman"/>
          <w:lang w:val="en-GB"/>
        </w:rPr>
        <w:t xml:space="preserve"> quote exactly as it appears in the original and any addendums you make should be noted in </w:t>
      </w:r>
      <w:r w:rsidR="000F6BA2" w:rsidRPr="00512D45">
        <w:rPr>
          <w:rFonts w:ascii="Times New Roman" w:hAnsi="Times New Roman" w:cs="Times New Roman"/>
          <w:lang w:val="en-GB"/>
        </w:rPr>
        <w:t xml:space="preserve">square </w:t>
      </w:r>
      <w:r w:rsidRPr="00512D45">
        <w:rPr>
          <w:rFonts w:ascii="Times New Roman" w:hAnsi="Times New Roman" w:cs="Times New Roman"/>
          <w:lang w:val="en-GB"/>
        </w:rPr>
        <w:t xml:space="preserve">brackets. </w:t>
      </w:r>
      <w:r w:rsidR="00D7591F" w:rsidRPr="00512D45">
        <w:rPr>
          <w:rFonts w:ascii="Times New Roman" w:hAnsi="Times New Roman" w:cs="Times New Roman"/>
          <w:lang w:val="en-GB"/>
        </w:rPr>
        <w:t>However, t</w:t>
      </w:r>
      <w:r w:rsidRPr="00512D45">
        <w:rPr>
          <w:rFonts w:ascii="Times New Roman" w:hAnsi="Times New Roman" w:cs="Times New Roman"/>
          <w:lang w:val="en-GB"/>
        </w:rPr>
        <w:t xml:space="preserve">o avoid outing </w:t>
      </w:r>
      <w:r w:rsidR="00993707" w:rsidRPr="00512D45">
        <w:rPr>
          <w:rFonts w:ascii="Times New Roman" w:hAnsi="Times New Roman" w:cs="Times New Roman"/>
          <w:lang w:val="en-GB"/>
        </w:rPr>
        <w:t>and</w:t>
      </w:r>
      <w:r w:rsidR="002D7A41" w:rsidRPr="00512D45">
        <w:rPr>
          <w:rFonts w:ascii="Times New Roman" w:hAnsi="Times New Roman" w:cs="Times New Roman"/>
          <w:lang w:val="en-GB"/>
        </w:rPr>
        <w:t xml:space="preserve">/or </w:t>
      </w:r>
      <w:r w:rsidRPr="00512D45">
        <w:rPr>
          <w:rFonts w:ascii="Times New Roman" w:hAnsi="Times New Roman" w:cs="Times New Roman"/>
          <w:lang w:val="en-GB"/>
        </w:rPr>
        <w:t>deadnaming trans scholar</w:t>
      </w:r>
      <w:r w:rsidR="00D7591F" w:rsidRPr="00512D45">
        <w:rPr>
          <w:rFonts w:ascii="Times New Roman" w:hAnsi="Times New Roman" w:cs="Times New Roman"/>
          <w:lang w:val="en-GB"/>
        </w:rPr>
        <w:t>s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993707" w:rsidRPr="00512D45">
        <w:rPr>
          <w:rFonts w:ascii="Times New Roman" w:hAnsi="Times New Roman" w:cs="Times New Roman"/>
          <w:lang w:val="en-GB"/>
        </w:rPr>
        <w:t>and</w:t>
      </w:r>
      <w:r w:rsidRPr="00512D45">
        <w:rPr>
          <w:rFonts w:ascii="Times New Roman" w:hAnsi="Times New Roman" w:cs="Times New Roman"/>
          <w:lang w:val="en-GB"/>
        </w:rPr>
        <w:t xml:space="preserve"> subjects, </w:t>
      </w:r>
      <w:r w:rsidR="00993707" w:rsidRPr="00512D45">
        <w:rPr>
          <w:rFonts w:ascii="Times New Roman" w:hAnsi="Times New Roman" w:cs="Times New Roman"/>
          <w:lang w:val="en-GB"/>
        </w:rPr>
        <w:t>quotations that include deadnames</w:t>
      </w:r>
      <w:r w:rsidR="002D7A41" w:rsidRPr="00512D45">
        <w:rPr>
          <w:rFonts w:ascii="Times New Roman" w:hAnsi="Times New Roman" w:cs="Times New Roman"/>
          <w:lang w:val="en-GB"/>
        </w:rPr>
        <w:t xml:space="preserve"> or </w:t>
      </w:r>
      <w:r w:rsidR="00E55582" w:rsidRPr="00512D45">
        <w:rPr>
          <w:rFonts w:ascii="Times New Roman" w:hAnsi="Times New Roman" w:cs="Times New Roman"/>
          <w:lang w:val="en-GB"/>
        </w:rPr>
        <w:t xml:space="preserve">other </w:t>
      </w:r>
      <w:r w:rsidR="0084165C" w:rsidRPr="00512D45">
        <w:rPr>
          <w:rFonts w:ascii="Times New Roman" w:hAnsi="Times New Roman" w:cs="Times New Roman"/>
          <w:lang w:val="en-GB"/>
        </w:rPr>
        <w:t>misgendering</w:t>
      </w:r>
      <w:r w:rsidR="00E55582" w:rsidRPr="00512D45">
        <w:rPr>
          <w:rFonts w:ascii="Times New Roman" w:hAnsi="Times New Roman" w:cs="Times New Roman"/>
          <w:lang w:val="en-GB"/>
        </w:rPr>
        <w:t xml:space="preserve"> terms</w:t>
      </w:r>
      <w:r w:rsidR="002D7A41" w:rsidRPr="00512D45">
        <w:rPr>
          <w:rFonts w:ascii="Times New Roman" w:hAnsi="Times New Roman" w:cs="Times New Roman"/>
          <w:lang w:val="en-GB"/>
        </w:rPr>
        <w:t xml:space="preserve"> like pronouns should be corrected </w:t>
      </w:r>
      <w:r w:rsidR="002D7A41" w:rsidRPr="00512D45">
        <w:rPr>
          <w:rFonts w:ascii="Times New Roman" w:hAnsi="Times New Roman" w:cs="Times New Roman"/>
          <w:b/>
          <w:bCs/>
          <w:lang w:val="en-GB"/>
        </w:rPr>
        <w:t>without</w:t>
      </w:r>
      <w:r w:rsidR="002D7A41" w:rsidRPr="00512D45">
        <w:rPr>
          <w:rFonts w:ascii="Times New Roman" w:hAnsi="Times New Roman" w:cs="Times New Roman"/>
          <w:lang w:val="en-GB"/>
        </w:rPr>
        <w:t xml:space="preserve"> brackets.</w:t>
      </w:r>
    </w:p>
    <w:p w14:paraId="7884B8AB" w14:textId="324DF51E" w:rsidR="002D7A41" w:rsidRPr="00512D45" w:rsidRDefault="000F6BA2" w:rsidP="002D7A4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For example,</w:t>
      </w:r>
      <w:r w:rsidR="002D7A41" w:rsidRPr="00512D45">
        <w:rPr>
          <w:rFonts w:ascii="Times New Roman" w:hAnsi="Times New Roman" w:cs="Times New Roman"/>
          <w:lang w:val="en-GB"/>
        </w:rPr>
        <w:t xml:space="preserve"> if citing an </w:t>
      </w:r>
      <w:r w:rsidR="00AB0110" w:rsidRPr="00512D45">
        <w:rPr>
          <w:rFonts w:ascii="Times New Roman" w:hAnsi="Times New Roman" w:cs="Times New Roman"/>
          <w:lang w:val="en-GB"/>
        </w:rPr>
        <w:t xml:space="preserve">older </w:t>
      </w:r>
      <w:r w:rsidR="002D7A41" w:rsidRPr="00512D45">
        <w:rPr>
          <w:rFonts w:ascii="Times New Roman" w:hAnsi="Times New Roman" w:cs="Times New Roman"/>
          <w:lang w:val="en-GB"/>
        </w:rPr>
        <w:t xml:space="preserve">article about the Wachowskis, the quote in your work should refer to them as “the Wachowskis” or “the Wachowski sisters” and not make reference to </w:t>
      </w:r>
      <w:r w:rsidR="00E55582" w:rsidRPr="00512D45">
        <w:rPr>
          <w:rFonts w:ascii="Times New Roman" w:hAnsi="Times New Roman" w:cs="Times New Roman"/>
          <w:lang w:val="en-GB"/>
        </w:rPr>
        <w:t xml:space="preserve">any </w:t>
      </w:r>
      <w:r w:rsidR="0084165C" w:rsidRPr="00512D45">
        <w:rPr>
          <w:rFonts w:ascii="Times New Roman" w:hAnsi="Times New Roman" w:cs="Times New Roman"/>
          <w:lang w:val="en-GB"/>
        </w:rPr>
        <w:t xml:space="preserve">incorrect </w:t>
      </w:r>
      <w:r w:rsidR="002D7A41" w:rsidRPr="00512D45">
        <w:rPr>
          <w:rFonts w:ascii="Times New Roman" w:hAnsi="Times New Roman" w:cs="Times New Roman"/>
          <w:lang w:val="en-GB"/>
        </w:rPr>
        <w:t xml:space="preserve">language </w:t>
      </w:r>
      <w:r w:rsidR="0084165C" w:rsidRPr="00512D45">
        <w:rPr>
          <w:rFonts w:ascii="Times New Roman" w:hAnsi="Times New Roman" w:cs="Times New Roman"/>
          <w:lang w:val="en-GB"/>
        </w:rPr>
        <w:t xml:space="preserve">in the original source </w:t>
      </w:r>
      <w:r w:rsidR="002D7A41" w:rsidRPr="00512D45">
        <w:rPr>
          <w:rFonts w:ascii="Times New Roman" w:hAnsi="Times New Roman" w:cs="Times New Roman"/>
          <w:lang w:val="en-GB"/>
        </w:rPr>
        <w:t>or indicate that a change was made to the quotation.</w:t>
      </w:r>
    </w:p>
    <w:p w14:paraId="2D5F03CD" w14:textId="73C1438E" w:rsidR="0084165C" w:rsidRPr="00512D45" w:rsidRDefault="0084165C" w:rsidP="002D7A4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If you are citing an article that </w:t>
      </w:r>
      <w:r w:rsidR="00B04EA8" w:rsidRPr="00512D45">
        <w:rPr>
          <w:rFonts w:ascii="Times New Roman" w:hAnsi="Times New Roman" w:cs="Times New Roman"/>
          <w:lang w:val="en-GB"/>
        </w:rPr>
        <w:t>was written</w:t>
      </w:r>
      <w:r w:rsidRPr="00512D45">
        <w:rPr>
          <w:rFonts w:ascii="Times New Roman" w:hAnsi="Times New Roman" w:cs="Times New Roman"/>
          <w:lang w:val="en-GB"/>
        </w:rPr>
        <w:t xml:space="preserve"> after a scholar or subject has transitioned that </w:t>
      </w:r>
      <w:r w:rsidR="000F6BA2" w:rsidRPr="00512D45">
        <w:rPr>
          <w:rFonts w:ascii="Times New Roman" w:hAnsi="Times New Roman" w:cs="Times New Roman"/>
          <w:lang w:val="en-GB"/>
        </w:rPr>
        <w:t xml:space="preserve">purposefully </w:t>
      </w:r>
      <w:r w:rsidRPr="00512D45">
        <w:rPr>
          <w:rFonts w:ascii="Times New Roman" w:hAnsi="Times New Roman" w:cs="Times New Roman"/>
          <w:lang w:val="en-GB"/>
        </w:rPr>
        <w:t>misgenders or deadnames</w:t>
      </w:r>
      <w:r w:rsidR="00D91BE7" w:rsidRPr="00512D45">
        <w:rPr>
          <w:rFonts w:ascii="Times New Roman" w:hAnsi="Times New Roman" w:cs="Times New Roman"/>
          <w:lang w:val="en-GB"/>
        </w:rPr>
        <w:t xml:space="preserve"> them</w:t>
      </w:r>
      <w:r w:rsidRPr="00512D45">
        <w:rPr>
          <w:rFonts w:ascii="Times New Roman" w:hAnsi="Times New Roman" w:cs="Times New Roman"/>
          <w:lang w:val="en-GB"/>
        </w:rPr>
        <w:t xml:space="preserve">, reconsider </w:t>
      </w:r>
      <w:r w:rsidR="00E55582" w:rsidRPr="00512D45">
        <w:rPr>
          <w:rFonts w:ascii="Times New Roman" w:hAnsi="Times New Roman" w:cs="Times New Roman"/>
          <w:lang w:val="en-GB"/>
        </w:rPr>
        <w:t>using</w:t>
      </w:r>
      <w:r w:rsidRPr="00512D45">
        <w:rPr>
          <w:rFonts w:ascii="Times New Roman" w:hAnsi="Times New Roman" w:cs="Times New Roman"/>
          <w:lang w:val="en-GB"/>
        </w:rPr>
        <w:t xml:space="preserve"> </w:t>
      </w:r>
      <w:r w:rsidR="00E55582" w:rsidRPr="00512D45">
        <w:rPr>
          <w:rFonts w:ascii="Times New Roman" w:hAnsi="Times New Roman" w:cs="Times New Roman"/>
          <w:lang w:val="en-GB"/>
        </w:rPr>
        <w:t>the</w:t>
      </w:r>
      <w:r w:rsidR="00D91BE7" w:rsidRPr="00512D45">
        <w:rPr>
          <w:rFonts w:ascii="Times New Roman" w:hAnsi="Times New Roman" w:cs="Times New Roman"/>
          <w:lang w:val="en-GB"/>
        </w:rPr>
        <w:t xml:space="preserve"> </w:t>
      </w:r>
      <w:r w:rsidRPr="00512D45">
        <w:rPr>
          <w:rFonts w:ascii="Times New Roman" w:hAnsi="Times New Roman" w:cs="Times New Roman"/>
          <w:lang w:val="en-GB"/>
        </w:rPr>
        <w:t xml:space="preserve">source. </w:t>
      </w:r>
    </w:p>
    <w:p w14:paraId="686C0624" w14:textId="51B5E617" w:rsidR="0019699F" w:rsidRPr="00512D45" w:rsidRDefault="004B5AB6" w:rsidP="003A47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Overall, bear in mind that</w:t>
      </w:r>
      <w:r w:rsidR="0084165C" w:rsidRPr="00512D45">
        <w:rPr>
          <w:rFonts w:ascii="Times New Roman" w:hAnsi="Times New Roman" w:cs="Times New Roman"/>
          <w:lang w:val="en-GB"/>
        </w:rPr>
        <w:t xml:space="preserve"> </w:t>
      </w:r>
      <w:r w:rsidR="0084165C" w:rsidRPr="00512D45">
        <w:rPr>
          <w:rFonts w:ascii="Times New Roman" w:hAnsi="Times New Roman" w:cs="Times New Roman"/>
          <w:i/>
          <w:iCs/>
          <w:lang w:val="en-GB"/>
        </w:rPr>
        <w:t>Mapping the Impossible</w:t>
      </w:r>
      <w:r w:rsidR="0084165C" w:rsidRPr="00512D45">
        <w:rPr>
          <w:rFonts w:ascii="Times New Roman" w:hAnsi="Times New Roman" w:cs="Times New Roman"/>
          <w:lang w:val="en-GB"/>
        </w:rPr>
        <w:t xml:space="preserve"> is </w:t>
      </w:r>
      <w:r w:rsidRPr="00512D45">
        <w:rPr>
          <w:rFonts w:ascii="Times New Roman" w:hAnsi="Times New Roman" w:cs="Times New Roman"/>
          <w:lang w:val="en-GB"/>
        </w:rPr>
        <w:t>an online journal that uses hyperlinks for many sources</w:t>
      </w:r>
      <w:r w:rsidR="0084165C" w:rsidRPr="00512D45">
        <w:rPr>
          <w:rFonts w:ascii="Times New Roman" w:hAnsi="Times New Roman" w:cs="Times New Roman"/>
          <w:lang w:val="en-GB"/>
        </w:rPr>
        <w:t xml:space="preserve">. </w:t>
      </w:r>
      <w:r w:rsidR="0057723C" w:rsidRPr="00512D45">
        <w:rPr>
          <w:rFonts w:ascii="Times New Roman" w:hAnsi="Times New Roman" w:cs="Times New Roman"/>
          <w:lang w:val="en-GB"/>
        </w:rPr>
        <w:t>Use of a</w:t>
      </w:r>
      <w:r w:rsidR="0084165C" w:rsidRPr="00512D45">
        <w:rPr>
          <w:rFonts w:ascii="Times New Roman" w:hAnsi="Times New Roman" w:cs="Times New Roman"/>
          <w:lang w:val="en-GB"/>
        </w:rPr>
        <w:t xml:space="preserve"> deadname </w:t>
      </w:r>
      <w:r w:rsidR="0057723C" w:rsidRPr="00512D45">
        <w:rPr>
          <w:rFonts w:ascii="Times New Roman" w:hAnsi="Times New Roman" w:cs="Times New Roman"/>
          <w:lang w:val="en-GB"/>
        </w:rPr>
        <w:t xml:space="preserve">is not necessary to ensure that </w:t>
      </w:r>
      <w:r w:rsidR="00AA12CE" w:rsidRPr="00512D45">
        <w:rPr>
          <w:rFonts w:ascii="Times New Roman" w:hAnsi="Times New Roman" w:cs="Times New Roman"/>
          <w:lang w:val="en-GB"/>
        </w:rPr>
        <w:t xml:space="preserve">readers can </w:t>
      </w:r>
      <w:r w:rsidR="0084165C" w:rsidRPr="00512D45">
        <w:rPr>
          <w:rFonts w:ascii="Times New Roman" w:hAnsi="Times New Roman" w:cs="Times New Roman"/>
          <w:lang w:val="en-GB"/>
        </w:rPr>
        <w:t>find a source.</w:t>
      </w:r>
    </w:p>
    <w:p w14:paraId="4A48DEB1" w14:textId="77777777" w:rsidR="003A474B" w:rsidRPr="00512D45" w:rsidRDefault="003A474B" w:rsidP="003A474B">
      <w:pPr>
        <w:pStyle w:val="ListParagraph"/>
        <w:rPr>
          <w:rFonts w:ascii="Times New Roman" w:hAnsi="Times New Roman" w:cs="Times New Roman"/>
          <w:lang w:val="en-GB"/>
        </w:rPr>
      </w:pPr>
    </w:p>
    <w:p w14:paraId="4EEB07D2" w14:textId="77777777" w:rsidR="0019699F" w:rsidRPr="00512D45" w:rsidRDefault="0019699F" w:rsidP="0019699F">
      <w:p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Images</w:t>
      </w:r>
    </w:p>
    <w:p w14:paraId="6C41DF67" w14:textId="649B0BF6" w:rsidR="0019699F" w:rsidRPr="00512D45" w:rsidRDefault="0019699F" w:rsidP="001969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All images should </w:t>
      </w:r>
      <w:r w:rsidR="00896271" w:rsidRPr="00512D45">
        <w:rPr>
          <w:rFonts w:ascii="Times New Roman" w:hAnsi="Times New Roman" w:cs="Times New Roman"/>
          <w:lang w:val="en-GB"/>
        </w:rPr>
        <w:t>include</w:t>
      </w:r>
      <w:r w:rsidRPr="00512D45">
        <w:rPr>
          <w:rFonts w:ascii="Times New Roman" w:hAnsi="Times New Roman" w:cs="Times New Roman"/>
          <w:lang w:val="en-GB"/>
        </w:rPr>
        <w:t xml:space="preserve"> a label</w:t>
      </w:r>
      <w:r w:rsidR="00896271" w:rsidRPr="00512D45">
        <w:rPr>
          <w:rFonts w:ascii="Times New Roman" w:hAnsi="Times New Roman" w:cs="Times New Roman"/>
          <w:lang w:val="en-GB"/>
        </w:rPr>
        <w:t xml:space="preserve">, e.g., </w:t>
      </w:r>
      <w:r w:rsidRPr="00512D45">
        <w:rPr>
          <w:rFonts w:ascii="Times New Roman" w:hAnsi="Times New Roman" w:cs="Times New Roman"/>
          <w:lang w:val="en-GB"/>
        </w:rPr>
        <w:t xml:space="preserve">Figure </w:t>
      </w:r>
      <w:r w:rsidR="003A474B" w:rsidRPr="00512D45">
        <w:rPr>
          <w:rFonts w:ascii="Times New Roman" w:hAnsi="Times New Roman" w:cs="Times New Roman"/>
          <w:lang w:val="en-GB"/>
        </w:rPr>
        <w:t>3</w:t>
      </w:r>
      <w:r w:rsidRPr="00512D45">
        <w:rPr>
          <w:rFonts w:ascii="Times New Roman" w:hAnsi="Times New Roman" w:cs="Times New Roman"/>
          <w:lang w:val="en-GB"/>
        </w:rPr>
        <w:t xml:space="preserve">: </w:t>
      </w:r>
      <w:r w:rsidR="00896271" w:rsidRPr="00512D45">
        <w:rPr>
          <w:rFonts w:ascii="Times New Roman" w:hAnsi="Times New Roman" w:cs="Times New Roman"/>
          <w:lang w:val="en-GB"/>
        </w:rPr>
        <w:t>Portrait of Wizards</w:t>
      </w:r>
      <w:r w:rsidRPr="00512D45">
        <w:rPr>
          <w:rFonts w:ascii="Times New Roman" w:hAnsi="Times New Roman" w:cs="Times New Roman"/>
          <w:lang w:val="en-GB"/>
        </w:rPr>
        <w:t>. (source)</w:t>
      </w:r>
    </w:p>
    <w:p w14:paraId="396D7806" w14:textId="06C60957" w:rsidR="0019699F" w:rsidRPr="00512D45" w:rsidRDefault="0019699F" w:rsidP="001969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This </w:t>
      </w:r>
      <w:r w:rsidR="00896271" w:rsidRPr="00512D45">
        <w:rPr>
          <w:rFonts w:ascii="Times New Roman" w:hAnsi="Times New Roman" w:cs="Times New Roman"/>
          <w:lang w:val="en-GB"/>
        </w:rPr>
        <w:t xml:space="preserve">label should be directly underneath the image, </w:t>
      </w:r>
      <w:r w:rsidRPr="00512D45">
        <w:rPr>
          <w:rFonts w:ascii="Times New Roman" w:hAnsi="Times New Roman" w:cs="Times New Roman"/>
          <w:lang w:val="en-GB"/>
        </w:rPr>
        <w:t>in bold</w:t>
      </w:r>
      <w:r w:rsidR="00896271" w:rsidRPr="00512D45">
        <w:rPr>
          <w:rFonts w:ascii="Times New Roman" w:hAnsi="Times New Roman" w:cs="Times New Roman"/>
          <w:lang w:val="en-GB"/>
        </w:rPr>
        <w:t xml:space="preserve"> typeface</w:t>
      </w:r>
      <w:r w:rsidRPr="00512D45">
        <w:rPr>
          <w:rFonts w:ascii="Times New Roman" w:hAnsi="Times New Roman" w:cs="Times New Roman"/>
          <w:lang w:val="en-GB"/>
        </w:rPr>
        <w:t xml:space="preserve"> and centred.</w:t>
      </w:r>
    </w:p>
    <w:p w14:paraId="300743B8" w14:textId="77777777" w:rsidR="0019699F" w:rsidRPr="00512D45" w:rsidRDefault="0019699F" w:rsidP="001969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The full source should be in the bibliography, with the shortened source in the figure label.</w:t>
      </w:r>
    </w:p>
    <w:p w14:paraId="5D3E5032" w14:textId="77777777" w:rsidR="0019699F" w:rsidRPr="00512D45" w:rsidRDefault="0019699F" w:rsidP="0019699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>All authors are responsible for obtaining/confirming copyright permissions for any illustrations or images they use.</w:t>
      </w:r>
    </w:p>
    <w:p w14:paraId="068364D7" w14:textId="0BCB4960" w:rsidR="0019699F" w:rsidRPr="00512D45" w:rsidRDefault="0019699F" w:rsidP="00012D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512D45">
        <w:rPr>
          <w:rFonts w:ascii="Times New Roman" w:hAnsi="Times New Roman" w:cs="Times New Roman"/>
          <w:lang w:val="en-GB"/>
        </w:rPr>
        <w:t xml:space="preserve">All images must include appropriate alt-text and be accessible to a screen reader. </w:t>
      </w:r>
    </w:p>
    <w:sectPr w:rsidR="0019699F" w:rsidRPr="00512D45" w:rsidSect="00927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266"/>
    <w:multiLevelType w:val="hybridMultilevel"/>
    <w:tmpl w:val="555E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1BF6"/>
    <w:multiLevelType w:val="hybridMultilevel"/>
    <w:tmpl w:val="E312A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66E3"/>
    <w:multiLevelType w:val="hybridMultilevel"/>
    <w:tmpl w:val="9D9CF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457C"/>
    <w:multiLevelType w:val="hybridMultilevel"/>
    <w:tmpl w:val="F6C21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1FCD"/>
    <w:multiLevelType w:val="hybridMultilevel"/>
    <w:tmpl w:val="6C8A7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3FF2"/>
    <w:multiLevelType w:val="hybridMultilevel"/>
    <w:tmpl w:val="C63C9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76980"/>
    <w:multiLevelType w:val="hybridMultilevel"/>
    <w:tmpl w:val="CC848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A2B53"/>
    <w:multiLevelType w:val="hybridMultilevel"/>
    <w:tmpl w:val="7C540F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8452B5"/>
    <w:multiLevelType w:val="hybridMultilevel"/>
    <w:tmpl w:val="6DBE7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13ECC"/>
    <w:multiLevelType w:val="hybridMultilevel"/>
    <w:tmpl w:val="AF001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26B"/>
    <w:multiLevelType w:val="hybridMultilevel"/>
    <w:tmpl w:val="84984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01C72"/>
    <w:multiLevelType w:val="hybridMultilevel"/>
    <w:tmpl w:val="D0D8A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533E4"/>
    <w:multiLevelType w:val="hybridMultilevel"/>
    <w:tmpl w:val="0010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672B"/>
    <w:multiLevelType w:val="hybridMultilevel"/>
    <w:tmpl w:val="51BCF4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F5A6D"/>
    <w:multiLevelType w:val="hybridMultilevel"/>
    <w:tmpl w:val="641E6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3C39"/>
    <w:multiLevelType w:val="hybridMultilevel"/>
    <w:tmpl w:val="1A4E9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655D3"/>
    <w:multiLevelType w:val="hybridMultilevel"/>
    <w:tmpl w:val="7B8076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4118696">
    <w:abstractNumId w:val="2"/>
  </w:num>
  <w:num w:numId="2" w16cid:durableId="1258053156">
    <w:abstractNumId w:val="11"/>
  </w:num>
  <w:num w:numId="3" w16cid:durableId="1551766872">
    <w:abstractNumId w:val="15"/>
  </w:num>
  <w:num w:numId="4" w16cid:durableId="369651989">
    <w:abstractNumId w:val="14"/>
  </w:num>
  <w:num w:numId="5" w16cid:durableId="917442763">
    <w:abstractNumId w:val="7"/>
  </w:num>
  <w:num w:numId="6" w16cid:durableId="1207332530">
    <w:abstractNumId w:val="1"/>
  </w:num>
  <w:num w:numId="7" w16cid:durableId="1928073718">
    <w:abstractNumId w:val="8"/>
  </w:num>
  <w:num w:numId="8" w16cid:durableId="2085685328">
    <w:abstractNumId w:val="16"/>
  </w:num>
  <w:num w:numId="9" w16cid:durableId="727873262">
    <w:abstractNumId w:val="4"/>
  </w:num>
  <w:num w:numId="10" w16cid:durableId="1109550978">
    <w:abstractNumId w:val="5"/>
  </w:num>
  <w:num w:numId="11" w16cid:durableId="1073770716">
    <w:abstractNumId w:val="13"/>
  </w:num>
  <w:num w:numId="12" w16cid:durableId="489174267">
    <w:abstractNumId w:val="9"/>
  </w:num>
  <w:num w:numId="13" w16cid:durableId="649410352">
    <w:abstractNumId w:val="3"/>
  </w:num>
  <w:num w:numId="14" w16cid:durableId="231740965">
    <w:abstractNumId w:val="6"/>
  </w:num>
  <w:num w:numId="15" w16cid:durableId="1978367761">
    <w:abstractNumId w:val="12"/>
  </w:num>
  <w:num w:numId="16" w16cid:durableId="998651996">
    <w:abstractNumId w:val="0"/>
  </w:num>
  <w:num w:numId="17" w16cid:durableId="1065181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F"/>
    <w:rsid w:val="00005DA5"/>
    <w:rsid w:val="00012D01"/>
    <w:rsid w:val="00074128"/>
    <w:rsid w:val="00087769"/>
    <w:rsid w:val="000B1F48"/>
    <w:rsid w:val="000E711C"/>
    <w:rsid w:val="000F6BA2"/>
    <w:rsid w:val="0019699F"/>
    <w:rsid w:val="001F64EC"/>
    <w:rsid w:val="002070FF"/>
    <w:rsid w:val="00277EFA"/>
    <w:rsid w:val="002D7A41"/>
    <w:rsid w:val="0034374E"/>
    <w:rsid w:val="003711F4"/>
    <w:rsid w:val="003A474B"/>
    <w:rsid w:val="00454F1D"/>
    <w:rsid w:val="004B5AB6"/>
    <w:rsid w:val="005003F8"/>
    <w:rsid w:val="00512D45"/>
    <w:rsid w:val="005234B0"/>
    <w:rsid w:val="00543CF9"/>
    <w:rsid w:val="0057723C"/>
    <w:rsid w:val="005B2278"/>
    <w:rsid w:val="005B58F3"/>
    <w:rsid w:val="006315C9"/>
    <w:rsid w:val="006E2011"/>
    <w:rsid w:val="00747843"/>
    <w:rsid w:val="0079195E"/>
    <w:rsid w:val="007D2174"/>
    <w:rsid w:val="00804F51"/>
    <w:rsid w:val="00814ED9"/>
    <w:rsid w:val="00833AB3"/>
    <w:rsid w:val="0083689D"/>
    <w:rsid w:val="0084165C"/>
    <w:rsid w:val="00896271"/>
    <w:rsid w:val="008B43A5"/>
    <w:rsid w:val="00927D8D"/>
    <w:rsid w:val="00993707"/>
    <w:rsid w:val="009B76CC"/>
    <w:rsid w:val="009E4FD7"/>
    <w:rsid w:val="009F3405"/>
    <w:rsid w:val="00A51B03"/>
    <w:rsid w:val="00AA12CE"/>
    <w:rsid w:val="00AB0110"/>
    <w:rsid w:val="00B04EA8"/>
    <w:rsid w:val="00B152A6"/>
    <w:rsid w:val="00B90BA0"/>
    <w:rsid w:val="00C00D63"/>
    <w:rsid w:val="00CA2BDF"/>
    <w:rsid w:val="00CB0850"/>
    <w:rsid w:val="00D7591F"/>
    <w:rsid w:val="00D84860"/>
    <w:rsid w:val="00D91BE7"/>
    <w:rsid w:val="00DC1DA0"/>
    <w:rsid w:val="00DF66F8"/>
    <w:rsid w:val="00E27E9C"/>
    <w:rsid w:val="00E55582"/>
    <w:rsid w:val="00F70832"/>
    <w:rsid w:val="00F9402F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77373"/>
  <w15:chartTrackingRefBased/>
  <w15:docId w15:val="{9B76B3F9-BA88-A444-A4BB-78D0EF12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9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um.com/@MxComan/trans-citation-practices-a-quick-and-dirty-guideline-9f4168117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O'Dette</dc:creator>
  <cp:keywords/>
  <dc:description/>
  <cp:lastModifiedBy>Katarina O'Dette</cp:lastModifiedBy>
  <cp:revision>2</cp:revision>
  <dcterms:created xsi:type="dcterms:W3CDTF">2023-06-08T23:46:00Z</dcterms:created>
  <dcterms:modified xsi:type="dcterms:W3CDTF">2023-06-08T23:46:00Z</dcterms:modified>
</cp:coreProperties>
</file>